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55" w:rsidRDefault="00174555" w:rsidP="00174555"/>
    <w:p w:rsidR="00174555" w:rsidRPr="006B1659" w:rsidRDefault="00AF517F" w:rsidP="00174555">
      <w:pPr>
        <w:rPr>
          <w:b/>
          <w:sz w:val="32"/>
        </w:rPr>
      </w:pPr>
      <w:r w:rsidRPr="006B1659">
        <w:rPr>
          <w:b/>
          <w:sz w:val="32"/>
        </w:rPr>
        <w:t>Wat te doen tips</w:t>
      </w:r>
    </w:p>
    <w:p w:rsidR="00174555" w:rsidRDefault="00174555" w:rsidP="00174555">
      <w:r>
        <w:t>In esoterisch werk, loont authenticiteit. Innerlijk kun je alleen vervullen wat bij je past. Er zijn geen recepten. Maar er zijn suggesties. Het boek beschrijft vele spiritueel-genezende interventies die kunnen worden opgepakt. Hier zijn nog enkele impulsen en fragmenten.</w:t>
      </w:r>
    </w:p>
    <w:p w:rsidR="00174555" w:rsidRDefault="00174555" w:rsidP="00174555"/>
    <w:p w:rsidR="00174555" w:rsidRDefault="00174555" w:rsidP="00174555"/>
    <w:p w:rsidR="00174555" w:rsidRDefault="00174555" w:rsidP="00174555">
      <w:r>
        <w:t>Alles wat een mens in zichzelf kan herkennen telt.</w:t>
      </w:r>
    </w:p>
    <w:p w:rsidR="00174555" w:rsidRDefault="00174555" w:rsidP="00174555">
      <w:r>
        <w:t>Dan heeft hij een basis.</w:t>
      </w:r>
    </w:p>
    <w:p w:rsidR="00174555" w:rsidRDefault="00174555" w:rsidP="00174555">
      <w:r>
        <w:t>De beslissing om te vaccineren kan op een ziels-spiritueel niveau worden herzien.</w:t>
      </w:r>
    </w:p>
    <w:p w:rsidR="00174555" w:rsidRDefault="00174555" w:rsidP="00174555">
      <w:r>
        <w:t>Stap voor stap.</w:t>
      </w:r>
    </w:p>
    <w:p w:rsidR="00174555" w:rsidRDefault="00174555" w:rsidP="00174555">
      <w:r>
        <w:t>Of er ook functioneringsmogelijkheden zullen zijn voor het fysieke niveau, kan nog niemand met zekerheid zeggen.</w:t>
      </w:r>
    </w:p>
    <w:p w:rsidR="00174555" w:rsidRDefault="00174555" w:rsidP="00174555">
      <w:r>
        <w:t>Als de persoon niets ziet, werkt het niet.</w:t>
      </w:r>
    </w:p>
    <w:p w:rsidR="00174555" w:rsidRDefault="00174555" w:rsidP="00174555"/>
    <w:p w:rsidR="00174555" w:rsidRDefault="00174555" w:rsidP="00AF517F">
      <w:pPr>
        <w:jc w:val="center"/>
      </w:pPr>
      <w:r>
        <w:t>***</w:t>
      </w:r>
    </w:p>
    <w:p w:rsidR="00174555" w:rsidRDefault="00174555" w:rsidP="00174555"/>
    <w:p w:rsidR="00174555" w:rsidRPr="006B1659" w:rsidRDefault="00174555" w:rsidP="00174555">
      <w:pPr>
        <w:rPr>
          <w:b/>
        </w:rPr>
      </w:pPr>
      <w:r w:rsidRPr="006B1659">
        <w:rPr>
          <w:b/>
        </w:rPr>
        <w:t xml:space="preserve">Ik beschrijf een meditatieve manier van versterking in: </w:t>
      </w:r>
      <w:r w:rsidR="00AF517F" w:rsidRPr="006B1659">
        <w:rPr>
          <w:b/>
        </w:rPr>
        <w:t>„</w:t>
      </w:r>
      <w:proofErr w:type="spellStart"/>
      <w:r w:rsidR="00AF517F" w:rsidRPr="006B1659">
        <w:rPr>
          <w:b/>
        </w:rPr>
        <w:t>Spirituelle</w:t>
      </w:r>
      <w:proofErr w:type="spellEnd"/>
      <w:r w:rsidR="00AF517F" w:rsidRPr="006B1659">
        <w:rPr>
          <w:b/>
        </w:rPr>
        <w:t xml:space="preserve"> </w:t>
      </w:r>
      <w:proofErr w:type="spellStart"/>
      <w:r w:rsidR="00AF517F" w:rsidRPr="006B1659">
        <w:rPr>
          <w:b/>
        </w:rPr>
        <w:t>Notwehr</w:t>
      </w:r>
      <w:proofErr w:type="spellEnd"/>
      <w:r w:rsidR="00AF517F" w:rsidRPr="006B1659">
        <w:rPr>
          <w:b/>
        </w:rPr>
        <w:t xml:space="preserve"> in der Corona-</w:t>
      </w:r>
      <w:proofErr w:type="spellStart"/>
      <w:r w:rsidR="00AF517F" w:rsidRPr="006B1659">
        <w:rPr>
          <w:b/>
        </w:rPr>
        <w:t>Krise</w:t>
      </w:r>
      <w:proofErr w:type="spellEnd"/>
      <w:r w:rsidR="00AF517F" w:rsidRPr="006B1659">
        <w:rPr>
          <w:b/>
        </w:rPr>
        <w:t xml:space="preserve"> - 28 </w:t>
      </w:r>
      <w:proofErr w:type="spellStart"/>
      <w:r w:rsidR="00AF517F" w:rsidRPr="006B1659">
        <w:rPr>
          <w:b/>
        </w:rPr>
        <w:t>Meditationen</w:t>
      </w:r>
      <w:proofErr w:type="spellEnd"/>
      <w:r w:rsidR="00AF517F" w:rsidRPr="006B1659">
        <w:rPr>
          <w:b/>
        </w:rPr>
        <w:t>“.</w:t>
      </w:r>
    </w:p>
    <w:p w:rsidR="00174555" w:rsidRDefault="00174555" w:rsidP="00174555"/>
    <w:p w:rsidR="00174555" w:rsidRDefault="00174555" w:rsidP="00174555">
      <w:r>
        <w:t>De Corona-crisis is een grote spirituele uitdaging. De 28 meditaties en zielsoefeningen versterken onze soevereiniteit, waardigheid en spirituele verbondenheid en kunnen helpen het collectieve veld te ontspannen. Het zijn meditaties om de emotionele ruimte vrij te maken, om de denkruimte te verlichten, om iemands sociale positie te verduidelijken, om de gezondheid te versterken, om de dood te integreren en om collectieve donkere impulsen te helen. 65 pagina's, 10</w:t>
      </w:r>
      <w:proofErr w:type="gramStart"/>
      <w:r>
        <w:t>,-</w:t>
      </w:r>
      <w:proofErr w:type="gramEnd"/>
      <w:r>
        <w:t xml:space="preserve"> €; verkrijgbaar in de boekhandel of op </w:t>
      </w:r>
      <w:hyperlink r:id="rId8" w:history="1">
        <w:r w:rsidR="00AF517F" w:rsidRPr="00910645">
          <w:rPr>
            <w:rStyle w:val="Hyperlink"/>
          </w:rPr>
          <w:t>Buchbestellung@protonmail.com</w:t>
        </w:r>
      </w:hyperlink>
    </w:p>
    <w:p w:rsidR="00AF517F" w:rsidRDefault="00AF517F" w:rsidP="00174555"/>
    <w:p w:rsidR="00174555" w:rsidRDefault="00174555" w:rsidP="00AF517F">
      <w:pPr>
        <w:jc w:val="center"/>
      </w:pPr>
      <w:r>
        <w:t>***</w:t>
      </w:r>
    </w:p>
    <w:p w:rsidR="00174555" w:rsidRDefault="00174555" w:rsidP="00174555"/>
    <w:p w:rsidR="00174555" w:rsidRPr="006B1659" w:rsidRDefault="00174555" w:rsidP="00174555">
      <w:pPr>
        <w:rPr>
          <w:b/>
        </w:rPr>
      </w:pPr>
      <w:r w:rsidRPr="006B1659">
        <w:rPr>
          <w:b/>
        </w:rPr>
        <w:t>Holistische medische hulp bij Covid19 en vaccinaties:</w:t>
      </w:r>
    </w:p>
    <w:p w:rsidR="00174555" w:rsidRDefault="00174555" w:rsidP="00174555"/>
    <w:p w:rsidR="00174555" w:rsidRDefault="00174555" w:rsidP="00174555">
      <w:r>
        <w:t xml:space="preserve">Deze worden beschreven in het boek: "Corona </w:t>
      </w:r>
      <w:proofErr w:type="spellStart"/>
      <w:r>
        <w:t>natürlich</w:t>
      </w:r>
      <w:proofErr w:type="spellEnd"/>
      <w:r>
        <w:t xml:space="preserve"> </w:t>
      </w:r>
      <w:proofErr w:type="spellStart"/>
      <w:r>
        <w:t>behandeln</w:t>
      </w:r>
      <w:proofErr w:type="spellEnd"/>
      <w:r>
        <w:t xml:space="preserve">" door Dr. </w:t>
      </w:r>
      <w:proofErr w:type="spellStart"/>
      <w:r>
        <w:t>med</w:t>
      </w:r>
      <w:proofErr w:type="spellEnd"/>
      <w:r>
        <w:t xml:space="preserve">. Frank Meyer, Dr. </w:t>
      </w:r>
      <w:proofErr w:type="spellStart"/>
      <w:r>
        <w:t>med</w:t>
      </w:r>
      <w:proofErr w:type="spellEnd"/>
      <w:r>
        <w:t xml:space="preserve">. Johannes </w:t>
      </w:r>
      <w:proofErr w:type="spellStart"/>
      <w:r>
        <w:t>Wilkens</w:t>
      </w:r>
      <w:proofErr w:type="spellEnd"/>
      <w:r>
        <w:t>.</w:t>
      </w:r>
    </w:p>
    <w:p w:rsidR="00174555" w:rsidRDefault="00174555" w:rsidP="00174555"/>
    <w:p w:rsidR="00174555" w:rsidRDefault="00174555" w:rsidP="00174555">
      <w:r>
        <w:t xml:space="preserve">De auteurs hebben de Corona-pandemie met haar gevolgen medisch begeleid, hebben de zieken gezien en ook de doden die het virus heeft geëist. Zij hebben </w:t>
      </w:r>
      <w:r>
        <w:lastRenderedPageBreak/>
        <w:t>kunnen inzien en ervaren dat er voor deze ziekte geneeswijzen bestaan die niet officieel erkend zijn. In dit boek presenteren zij de belangrijkste geneeswijzen uit de antroposofische en homeopathische geneeskunde. Er is ook een hoofdstuk over de bijwerkingen van vaccinaties, de preventie en de therapie.</w:t>
      </w:r>
    </w:p>
    <w:p w:rsidR="00174555" w:rsidRDefault="00174555" w:rsidP="00174555"/>
    <w:p w:rsidR="00AF517F" w:rsidRDefault="00174555" w:rsidP="00174555">
      <w:r>
        <w:t xml:space="preserve">Een voorlopig "ontslagprotocol" voor Corona-vaccinaties is te vinden op de website van Dr. Alina </w:t>
      </w:r>
      <w:proofErr w:type="spellStart"/>
      <w:r>
        <w:t>Lessenich</w:t>
      </w:r>
      <w:proofErr w:type="spellEnd"/>
      <w:r>
        <w:t xml:space="preserve">: </w:t>
      </w:r>
    </w:p>
    <w:p w:rsidR="00174555" w:rsidRDefault="00AF517F" w:rsidP="00174555">
      <w:hyperlink r:id="rId9" w:history="1">
        <w:r w:rsidRPr="00910645">
          <w:rPr>
            <w:rStyle w:val="Hyperlink"/>
          </w:rPr>
          <w:t>www.drlessenich.com/covid</w:t>
        </w:r>
      </w:hyperlink>
    </w:p>
    <w:p w:rsidR="00AF517F" w:rsidRDefault="00AF517F" w:rsidP="00174555"/>
    <w:p w:rsidR="00174555" w:rsidRDefault="00174555" w:rsidP="00AF517F">
      <w:pPr>
        <w:jc w:val="center"/>
      </w:pPr>
      <w:r>
        <w:t>***</w:t>
      </w:r>
    </w:p>
    <w:p w:rsidR="00174555" w:rsidRDefault="00174555" w:rsidP="00174555"/>
    <w:p w:rsidR="00174555" w:rsidRPr="006B1659" w:rsidRDefault="00174555" w:rsidP="00174555">
      <w:pPr>
        <w:rPr>
          <w:b/>
        </w:rPr>
      </w:pPr>
      <w:r w:rsidRPr="006B1659">
        <w:rPr>
          <w:b/>
        </w:rPr>
        <w:t>Voorschriften van de conventionele geneeskunde voor de profylaxe en de behandeling van covid19 - als alternatief voor vaccinaties</w:t>
      </w:r>
    </w:p>
    <w:p w:rsidR="00174555" w:rsidRDefault="00174555" w:rsidP="00174555"/>
    <w:p w:rsidR="00174555" w:rsidRDefault="00174555" w:rsidP="00174555">
      <w:r>
        <w:t xml:space="preserve">Volgens internationale studies kan het risico van ernstige of dodelijke </w:t>
      </w:r>
      <w:proofErr w:type="spellStart"/>
      <w:r>
        <w:t>covidale</w:t>
      </w:r>
      <w:proofErr w:type="spellEnd"/>
      <w:r>
        <w:t xml:space="preserve"> ziekten aanzienlijk worden verminderd door vroegtijdige behandeling. Er zijn verrassend veel effectieve medicijnen.</w:t>
      </w:r>
    </w:p>
    <w:p w:rsidR="00174555" w:rsidRDefault="00174555" w:rsidP="00174555"/>
    <w:p w:rsidR="00174555" w:rsidRDefault="00174555" w:rsidP="00AF517F">
      <w:pPr>
        <w:pStyle w:val="Lijstalinea"/>
        <w:numPr>
          <w:ilvl w:val="0"/>
          <w:numId w:val="1"/>
        </w:numPr>
      </w:pPr>
      <w:r>
        <w:t xml:space="preserve">Amerikaanse artsengroep "Front Line COVID-19 Critical Care Alliance", de behandelingsprotocollen zijn ook in het Duits vertaald: </w:t>
      </w:r>
      <w:hyperlink r:id="rId10" w:history="1">
        <w:r w:rsidR="00AF517F" w:rsidRPr="00910645">
          <w:rPr>
            <w:rStyle w:val="Hyperlink"/>
          </w:rPr>
          <w:t>https://covid19criticalcare.com</w:t>
        </w:r>
      </w:hyperlink>
    </w:p>
    <w:p w:rsidR="00174555" w:rsidRDefault="00174555" w:rsidP="00174555">
      <w:pPr>
        <w:pStyle w:val="Lijstalinea"/>
        <w:numPr>
          <w:ilvl w:val="0"/>
          <w:numId w:val="1"/>
        </w:numPr>
      </w:pPr>
      <w:r>
        <w:t xml:space="preserve">Zwitserse artsen: </w:t>
      </w:r>
      <w:hyperlink r:id="rId11" w:history="1">
        <w:r w:rsidR="00AF517F" w:rsidRPr="00910645">
          <w:rPr>
            <w:rStyle w:val="Hyperlink"/>
          </w:rPr>
          <w:t>https://swprs.org/zur-behandlung-von-covid-K</w:t>
        </w:r>
      </w:hyperlink>
    </w:p>
    <w:p w:rsidR="00174555" w:rsidRDefault="00174555" w:rsidP="00174555">
      <w:pPr>
        <w:pStyle w:val="Lijstalinea"/>
        <w:numPr>
          <w:ilvl w:val="0"/>
          <w:numId w:val="1"/>
        </w:numPr>
      </w:pPr>
      <w:r>
        <w:t xml:space="preserve">Dr. Vladimir </w:t>
      </w:r>
      <w:proofErr w:type="spellStart"/>
      <w:r>
        <w:t>Zelenko</w:t>
      </w:r>
      <w:proofErr w:type="spellEnd"/>
      <w:r>
        <w:t xml:space="preserve">: </w:t>
      </w:r>
      <w:hyperlink r:id="rId12" w:history="1">
        <w:r w:rsidR="00AF517F" w:rsidRPr="00910645">
          <w:rPr>
            <w:rStyle w:val="Hyperlink"/>
          </w:rPr>
          <w:t>https://vladimirzelenkomd.com</w:t>
        </w:r>
      </w:hyperlink>
    </w:p>
    <w:p w:rsidR="00174555" w:rsidRDefault="00174555" w:rsidP="00174555">
      <w:pPr>
        <w:pStyle w:val="Lijstalinea"/>
        <w:numPr>
          <w:ilvl w:val="0"/>
          <w:numId w:val="1"/>
        </w:numPr>
      </w:pPr>
      <w:r>
        <w:t xml:space="preserve">een goed overzicht van studies over geneesmiddelen voor de vroegtijdige behandeling van Covidi9 is hier te vinden: </w:t>
      </w:r>
      <w:hyperlink r:id="rId13" w:history="1">
        <w:r w:rsidR="00AF517F" w:rsidRPr="00910645">
          <w:rPr>
            <w:rStyle w:val="Hyperlink"/>
          </w:rPr>
          <w:t>https://c19early.c01n/</w:t>
        </w:r>
      </w:hyperlink>
    </w:p>
    <w:p w:rsidR="00AF517F" w:rsidRDefault="00AF517F" w:rsidP="00AF517F">
      <w:pPr>
        <w:pStyle w:val="Lijstalinea"/>
      </w:pPr>
    </w:p>
    <w:p w:rsidR="006B1659" w:rsidRDefault="006B1659" w:rsidP="00174555">
      <w:pPr>
        <w:rPr>
          <w:b/>
        </w:rPr>
      </w:pPr>
    </w:p>
    <w:p w:rsidR="00174555" w:rsidRPr="006B1659" w:rsidRDefault="00AF517F" w:rsidP="00174555">
      <w:pPr>
        <w:rPr>
          <w:b/>
        </w:rPr>
      </w:pPr>
      <w:r w:rsidRPr="006B1659">
        <w:rPr>
          <w:b/>
        </w:rPr>
        <w:t>Covid1</w:t>
      </w:r>
      <w:r w:rsidR="00174555" w:rsidRPr="006B1659">
        <w:rPr>
          <w:b/>
        </w:rPr>
        <w:t>9 is verbonden met s</w:t>
      </w:r>
      <w:r w:rsidRPr="006B1659">
        <w:rPr>
          <w:b/>
        </w:rPr>
        <w:t xml:space="preserve">oratische wezens, is </w:t>
      </w:r>
      <w:proofErr w:type="gramStart"/>
      <w:r w:rsidRPr="006B1659">
        <w:rPr>
          <w:b/>
        </w:rPr>
        <w:t>dat</w:t>
      </w:r>
      <w:proofErr w:type="gramEnd"/>
      <w:r w:rsidRPr="006B1659">
        <w:rPr>
          <w:b/>
        </w:rPr>
        <w:t xml:space="preserve"> </w:t>
      </w:r>
      <w:proofErr w:type="spellStart"/>
      <w:r w:rsidRPr="006B1659">
        <w:rPr>
          <w:b/>
        </w:rPr>
        <w:t>netzo</w:t>
      </w:r>
      <w:proofErr w:type="spellEnd"/>
      <w:r w:rsidR="00174555" w:rsidRPr="006B1659">
        <w:rPr>
          <w:b/>
        </w:rPr>
        <w:t xml:space="preserve"> slecht als corona vaccinatie?</w:t>
      </w:r>
    </w:p>
    <w:p w:rsidR="00174555" w:rsidRDefault="00174555" w:rsidP="00174555"/>
    <w:p w:rsidR="00174555" w:rsidRDefault="00174555" w:rsidP="00174555">
      <w:r>
        <w:t xml:space="preserve">Enkele gedachten hierover: ook al heeft Covid19 een soratische connectie, het tijdperk van de bewustzijnsziel gaat over het leren omgaan met </w:t>
      </w:r>
    </w:p>
    <w:p w:rsidR="00174555" w:rsidRDefault="00174555" w:rsidP="00174555">
      <w:proofErr w:type="gramStart"/>
      <w:r>
        <w:t>het</w:t>
      </w:r>
      <w:proofErr w:type="gramEnd"/>
      <w:r>
        <w:t xml:space="preserve"> kwaad om te gaan. Soratische wezens, de gevallen engelwezens uit de tijd vóór de Oude Saturnus, werken altijd binnen het kwade. Door middel van ziekte vindt er een natuurlijke confrontatie met hen plaats. Men wordt niet ziek door het virus alleen, maar omdat er een bereidheid is voor de ziekte. Het is een natuurlijk proces op het juiste moment, dat bepaald wordt door de engelenwereld. De doortocht door </w:t>
      </w:r>
      <w:r w:rsidR="00AF517F">
        <w:t>de koorts enz. is een leer</w:t>
      </w:r>
      <w:r>
        <w:t xml:space="preserve">traject dat </w:t>
      </w:r>
      <w:r w:rsidR="00AF517F">
        <w:t>men kan volgen. Als je het volgt</w:t>
      </w:r>
      <w:r>
        <w:t xml:space="preserve">, </w:t>
      </w:r>
      <w:proofErr w:type="spellStart"/>
      <w:r>
        <w:t>zul</w:t>
      </w:r>
      <w:proofErr w:type="spellEnd"/>
      <w:r>
        <w:t xml:space="preserve"> je uiteindelijk sterker uit de ziekte komen.</w:t>
      </w:r>
    </w:p>
    <w:p w:rsidR="00174555" w:rsidRDefault="00174555" w:rsidP="00174555"/>
    <w:p w:rsidR="00174555" w:rsidRDefault="00174555" w:rsidP="00174555">
      <w:r>
        <w:t xml:space="preserve">Vaccinatie </w:t>
      </w:r>
      <w:proofErr w:type="gramStart"/>
      <w:r>
        <w:t>daarentegen</w:t>
      </w:r>
      <w:proofErr w:type="gramEnd"/>
      <w:r>
        <w:t xml:space="preserve"> is een willekeurige ingreep, en de verwerking ervan als in een "tijdig" ziekteproces is daarom zeer moeilijk, vaak mislukt het helemaal.</w:t>
      </w:r>
    </w:p>
    <w:p w:rsidR="00174555" w:rsidRDefault="00174555" w:rsidP="00174555">
      <w:r>
        <w:t>Het gevaar is groot dat men vastloopt in de confrontatie met de soratische wezens die door de inenting toegang krijgen tot de wezensledematen.</w:t>
      </w:r>
    </w:p>
    <w:p w:rsidR="00F14581" w:rsidRDefault="00F14581" w:rsidP="00174555"/>
    <w:p w:rsidR="00174555" w:rsidRDefault="00174555" w:rsidP="00F14581">
      <w:pPr>
        <w:jc w:val="center"/>
      </w:pPr>
      <w:r>
        <w:t>***</w:t>
      </w:r>
    </w:p>
    <w:p w:rsidR="00F14581" w:rsidRDefault="00F14581" w:rsidP="00174555"/>
    <w:p w:rsidR="00174555" w:rsidRPr="00F14581" w:rsidRDefault="00174555" w:rsidP="00174555">
      <w:pPr>
        <w:rPr>
          <w:b/>
        </w:rPr>
      </w:pPr>
      <w:r w:rsidRPr="00F14581">
        <w:rPr>
          <w:b/>
        </w:rPr>
        <w:t>Inenting om duistere wezens te verlossen</w:t>
      </w:r>
    </w:p>
    <w:p w:rsidR="00174555" w:rsidRDefault="00174555" w:rsidP="00174555"/>
    <w:p w:rsidR="00174555" w:rsidRDefault="00174555" w:rsidP="00174555">
      <w:r>
        <w:t>Ik hoorde van een collega dat hij de Corona-vaccins ziet als verbonden met de vijandige geesten in de diepste duistere binnenlagen van de aarde. Deze binnenste lagen van de aarde moeten uiteindelijk door ons mensen worden verlicht. Hij wilde hieraan een bijdrage leveren en liet zich inenten om de wezens die ermee in verband staan te verlichten en te transformeren. Hij is geestelijk sterk en is daar zeker in geslaagd.</w:t>
      </w:r>
    </w:p>
    <w:p w:rsidR="00174555" w:rsidRDefault="00174555" w:rsidP="00174555"/>
    <w:p w:rsidR="00174555" w:rsidRDefault="00174555" w:rsidP="00174555">
      <w:r>
        <w:t>Maar men moet dit alleen doen als men echt weet dat men het kan. En men moet zich bewust zijn van de mogelijkheid van verleiding door geestelijke hoogmoed en in staat zijn deze uit te sluiten.</w:t>
      </w:r>
    </w:p>
    <w:p w:rsidR="00174555" w:rsidRDefault="00174555" w:rsidP="00174555"/>
    <w:p w:rsidR="00174555" w:rsidRDefault="00174555" w:rsidP="00F14581">
      <w:pPr>
        <w:jc w:val="center"/>
      </w:pPr>
      <w:r>
        <w:t>***</w:t>
      </w:r>
    </w:p>
    <w:p w:rsidR="00F14581" w:rsidRDefault="00F14581" w:rsidP="00174555"/>
    <w:p w:rsidR="00174555" w:rsidRPr="00F14581" w:rsidRDefault="00174555" w:rsidP="00174555">
      <w:pPr>
        <w:rPr>
          <w:b/>
        </w:rPr>
      </w:pPr>
      <w:r w:rsidRPr="00F14581">
        <w:rPr>
          <w:b/>
        </w:rPr>
        <w:t>Strategieën van spirituele genezing:</w:t>
      </w:r>
    </w:p>
    <w:p w:rsidR="00174555" w:rsidRDefault="00174555" w:rsidP="00174555"/>
    <w:p w:rsidR="00174555" w:rsidRDefault="00174555" w:rsidP="00174555">
      <w:r>
        <w:t xml:space="preserve">1. </w:t>
      </w:r>
      <w:proofErr w:type="gramStart"/>
      <w:r>
        <w:t>bidden</w:t>
      </w:r>
      <w:proofErr w:type="gramEnd"/>
      <w:r>
        <w:t xml:space="preserve"> voor gevaccineerde vrienden en familieleden, maar altijd via hun engelen om hun vrijheid te respecteren.</w:t>
      </w:r>
    </w:p>
    <w:p w:rsidR="00174555" w:rsidRDefault="00174555" w:rsidP="00174555">
      <w:r>
        <w:t xml:space="preserve">2. </w:t>
      </w:r>
      <w:proofErr w:type="gramStart"/>
      <w:r>
        <w:t>bidden</w:t>
      </w:r>
      <w:proofErr w:type="gramEnd"/>
      <w:r>
        <w:t xml:space="preserve"> voor de gevaccineerde doden.</w:t>
      </w:r>
    </w:p>
    <w:p w:rsidR="00174555" w:rsidRDefault="00174555" w:rsidP="00174555">
      <w:r>
        <w:t xml:space="preserve">3. </w:t>
      </w:r>
      <w:proofErr w:type="gramStart"/>
      <w:r>
        <w:t>het</w:t>
      </w:r>
      <w:proofErr w:type="gramEnd"/>
      <w:r>
        <w:t xml:space="preserve"> doordrenken van de groepszielen en groepsgeesten van de gevaccineerden met Christuskracht en hen met Christus te verbinden. </w:t>
      </w:r>
    </w:p>
    <w:p w:rsidR="00174555" w:rsidRDefault="00174555" w:rsidP="00174555"/>
    <w:p w:rsidR="00174555" w:rsidRDefault="00174555" w:rsidP="00174555">
      <w:r>
        <w:t>Dit boek bevat meer gedetailleerde beschrijvingen van spirituele genezingsinterventies:</w:t>
      </w:r>
    </w:p>
    <w:p w:rsidR="00174555" w:rsidRDefault="00174555" w:rsidP="00174555"/>
    <w:p w:rsidR="00174555" w:rsidRDefault="00174555" w:rsidP="00174555">
      <w:r>
        <w:t>- Bouwstenen voor de verwerking van vaccinatie, blz. 69.</w:t>
      </w:r>
    </w:p>
    <w:p w:rsidR="00174555" w:rsidRDefault="00174555" w:rsidP="00174555"/>
    <w:p w:rsidR="00174555" w:rsidRPr="006B1659" w:rsidRDefault="00174555" w:rsidP="00174555">
      <w:pPr>
        <w:rPr>
          <w:b/>
        </w:rPr>
      </w:pPr>
      <w:r w:rsidRPr="006B1659">
        <w:rPr>
          <w:b/>
        </w:rPr>
        <w:t>Dit boek bevat meer gedetailleerde beschrijvingen van spirituele genezingsinterventies:</w:t>
      </w:r>
    </w:p>
    <w:p w:rsidR="00174555" w:rsidRDefault="00174555" w:rsidP="00174555"/>
    <w:p w:rsidR="00174555" w:rsidRDefault="00174555" w:rsidP="00174555">
      <w:r>
        <w:t>- Bouwstenen voor de verwerking van vaccinatie, blz. 69.</w:t>
      </w:r>
    </w:p>
    <w:p w:rsidR="00174555" w:rsidRDefault="00174555" w:rsidP="00174555">
      <w:r>
        <w:lastRenderedPageBreak/>
        <w:t>- Persoonlijke trajecten bij de verwerking van vaccinaties, bladzijde 195</w:t>
      </w:r>
    </w:p>
    <w:p w:rsidR="00174555" w:rsidRDefault="00174555" w:rsidP="00174555">
      <w:r>
        <w:t>- Manieren om vaccinaties te harmoniseren, bladzijde 261</w:t>
      </w:r>
    </w:p>
    <w:p w:rsidR="00174555" w:rsidRDefault="00174555" w:rsidP="00174555">
      <w:r>
        <w:t>- Nauwkeurige beschrijving van een vrijlating van een gevaccineerde dode, bladzijde 123</w:t>
      </w:r>
    </w:p>
    <w:p w:rsidR="00174555" w:rsidRDefault="00174555" w:rsidP="00174555">
      <w:r>
        <w:t>- bevrijding van soratische wezens uit de aura bij Covidi9, blz. 139</w:t>
      </w:r>
    </w:p>
    <w:p w:rsidR="00174555" w:rsidRDefault="00174555" w:rsidP="00174555"/>
    <w:p w:rsidR="00174555" w:rsidRDefault="00174555" w:rsidP="00F14581">
      <w:pPr>
        <w:jc w:val="center"/>
      </w:pPr>
      <w:r>
        <w:t>***</w:t>
      </w:r>
    </w:p>
    <w:p w:rsidR="006B1659" w:rsidRDefault="006B1659" w:rsidP="00F14581">
      <w:pPr>
        <w:jc w:val="center"/>
      </w:pPr>
    </w:p>
    <w:p w:rsidR="00174555" w:rsidRDefault="00174555" w:rsidP="00174555">
      <w:pPr>
        <w:rPr>
          <w:b/>
        </w:rPr>
      </w:pPr>
      <w:r w:rsidRPr="006B1659">
        <w:rPr>
          <w:b/>
        </w:rPr>
        <w:t>Hulp voor aard</w:t>
      </w:r>
      <w:r w:rsidR="00F14581" w:rsidRPr="006B1659">
        <w:rPr>
          <w:b/>
        </w:rPr>
        <w:t>e</w:t>
      </w:r>
      <w:r w:rsidRPr="006B1659">
        <w:rPr>
          <w:b/>
        </w:rPr>
        <w:t>gebonden of vastzittende overledenen</w:t>
      </w:r>
    </w:p>
    <w:p w:rsidR="006B1659" w:rsidRPr="006B1659" w:rsidRDefault="006B1659" w:rsidP="00174555">
      <w:pPr>
        <w:rPr>
          <w:b/>
        </w:rPr>
      </w:pPr>
    </w:p>
    <w:p w:rsidR="00174555" w:rsidRDefault="00174555" w:rsidP="00174555">
      <w:r>
        <w:t xml:space="preserve">De volgende methode - geformuleerd door een ervaren </w:t>
      </w:r>
      <w:proofErr w:type="gramStart"/>
      <w:r>
        <w:t>spiritueel</w:t>
      </w:r>
      <w:proofErr w:type="gramEnd"/>
      <w:r>
        <w:t xml:space="preserve"> genezer - is eenvoudig en doeltreffend:</w:t>
      </w:r>
    </w:p>
    <w:p w:rsidR="00F14581" w:rsidRDefault="00F14581" w:rsidP="00174555"/>
    <w:p w:rsidR="00174555" w:rsidRDefault="00174555" w:rsidP="00174555">
      <w:r>
        <w:t>In de eerste stap stemt u zich innerlijk af op een overledene (of op meerdere overledenen tegelijk).</w:t>
      </w:r>
    </w:p>
    <w:p w:rsidR="00174555" w:rsidRDefault="00174555" w:rsidP="00174555"/>
    <w:p w:rsidR="00174555" w:rsidRDefault="00174555" w:rsidP="00174555">
      <w:r>
        <w:t>Bid in de tweede stap de 9e Zaligspreking uit de Bergrede, Mattheüs Evangelie 5, twaalf maal. Het doel is de zelfbescherming te versterken, zodat er geen erfenissen (vreemde energieën) van de aard</w:t>
      </w:r>
      <w:r w:rsidR="00F14581">
        <w:t>e</w:t>
      </w:r>
      <w:r>
        <w:t>gebonden overledene "overspringen". Twaalf keer geeft grote kracht. Het is gebleken dat één keer niet genoeg is. Hier is de 9e zaligheid in de vertaling van Emil Bock:</w:t>
      </w:r>
    </w:p>
    <w:p w:rsidR="00174555" w:rsidRDefault="00174555" w:rsidP="00174555"/>
    <w:p w:rsidR="00174555" w:rsidRDefault="00174555" w:rsidP="00174555">
      <w:r>
        <w:t xml:space="preserve">"Zalig zijt </w:t>
      </w:r>
      <w:proofErr w:type="gramStart"/>
      <w:r>
        <w:t>gij</w:t>
      </w:r>
      <w:proofErr w:type="gramEnd"/>
      <w:r>
        <w:t>, wanneer de mensen u beschimpen en vervolgen en woorden van haat en bedrog tegen u slingeren, omdat mijn Ik in u woon. Verheugt u en weest verheugd; in de hemelen is de volle balans van het lot voor u bereid. Hebben zij de profeten die vóór u waren niet op dezelfde manier beschimpt en vervolgd?"</w:t>
      </w:r>
    </w:p>
    <w:p w:rsidR="00174555" w:rsidRDefault="00174555" w:rsidP="00174555"/>
    <w:p w:rsidR="00174555" w:rsidRDefault="00174555" w:rsidP="00174555">
      <w:r>
        <w:t>In de derde stap bidt u de 9e Zaligheid twaalf maal intens in de overledene. Dit dient om het contact te versterken en de gedesoriënteerde overledene te kalmeren en te verzachten.</w:t>
      </w:r>
    </w:p>
    <w:p w:rsidR="00174555" w:rsidRDefault="00174555" w:rsidP="00174555"/>
    <w:p w:rsidR="00174555" w:rsidRDefault="00174555" w:rsidP="00174555">
      <w:r>
        <w:t>In de vierde stap, richt je je drie keer intensief tot de overledene:</w:t>
      </w:r>
    </w:p>
    <w:p w:rsidR="00174555" w:rsidRDefault="00174555" w:rsidP="00174555"/>
    <w:p w:rsidR="00803AA3" w:rsidRDefault="00803AA3" w:rsidP="00174555">
      <w:pPr>
        <w:ind w:left="708"/>
        <w:sectPr w:rsidR="00803AA3">
          <w:footerReference w:type="default" r:id="rId14"/>
          <w:pgSz w:w="11906" w:h="16838"/>
          <w:pgMar w:top="1417" w:right="1417" w:bottom="1417" w:left="1417" w:header="708" w:footer="708" w:gutter="0"/>
          <w:cols w:space="708"/>
          <w:docGrid w:linePitch="360"/>
        </w:sectPr>
      </w:pPr>
    </w:p>
    <w:p w:rsidR="006B1659" w:rsidRPr="006B1659" w:rsidRDefault="006B1659" w:rsidP="006B1659">
      <w:pPr>
        <w:ind w:left="708"/>
        <w:rPr>
          <w:lang w:val="de-DE"/>
        </w:rPr>
      </w:pPr>
      <w:r w:rsidRPr="006B1659">
        <w:rPr>
          <w:lang w:val="de-DE"/>
        </w:rPr>
        <w:lastRenderedPageBreak/>
        <w:t xml:space="preserve">Seele im Seelenlande, </w:t>
      </w:r>
    </w:p>
    <w:p w:rsidR="006B1659" w:rsidRPr="006B1659" w:rsidRDefault="006B1659" w:rsidP="006B1659">
      <w:pPr>
        <w:ind w:left="708"/>
        <w:rPr>
          <w:lang w:val="de-DE"/>
        </w:rPr>
      </w:pPr>
      <w:r w:rsidRPr="006B1659">
        <w:rPr>
          <w:lang w:val="de-DE"/>
        </w:rPr>
        <w:t xml:space="preserve">suche des Christus Gnade, </w:t>
      </w:r>
    </w:p>
    <w:p w:rsidR="006B1659" w:rsidRPr="006B1659" w:rsidRDefault="006B1659" w:rsidP="006B1659">
      <w:pPr>
        <w:ind w:left="708"/>
        <w:rPr>
          <w:lang w:val="de-DE"/>
        </w:rPr>
      </w:pPr>
      <w:r w:rsidRPr="006B1659">
        <w:rPr>
          <w:lang w:val="de-DE"/>
        </w:rPr>
        <w:t xml:space="preserve">die dir die Hilfe bringet, </w:t>
      </w:r>
    </w:p>
    <w:p w:rsidR="006B1659" w:rsidRPr="006B1659" w:rsidRDefault="006B1659" w:rsidP="006B1659">
      <w:pPr>
        <w:ind w:left="708"/>
        <w:rPr>
          <w:lang w:val="de-DE"/>
        </w:rPr>
      </w:pPr>
      <w:r w:rsidRPr="006B1659">
        <w:rPr>
          <w:lang w:val="de-DE"/>
        </w:rPr>
        <w:t xml:space="preserve">die Hilfe aus Geisterlanden, </w:t>
      </w:r>
    </w:p>
    <w:p w:rsidR="006B1659" w:rsidRPr="006B1659" w:rsidRDefault="006B1659" w:rsidP="006B1659">
      <w:pPr>
        <w:ind w:left="708"/>
        <w:rPr>
          <w:lang w:val="de-DE"/>
        </w:rPr>
      </w:pPr>
      <w:r w:rsidRPr="006B1659">
        <w:rPr>
          <w:lang w:val="de-DE"/>
        </w:rPr>
        <w:t xml:space="preserve">die auch jenen Geistern Friede </w:t>
      </w:r>
    </w:p>
    <w:p w:rsidR="006B1659" w:rsidRPr="006B1659" w:rsidRDefault="006B1659" w:rsidP="006B1659">
      <w:pPr>
        <w:ind w:left="708"/>
        <w:rPr>
          <w:lang w:val="de-DE"/>
        </w:rPr>
      </w:pPr>
      <w:r w:rsidRPr="006B1659">
        <w:rPr>
          <w:lang w:val="de-DE"/>
        </w:rPr>
        <w:t xml:space="preserve">verleiht, die im friedelosen </w:t>
      </w:r>
    </w:p>
    <w:p w:rsidR="006B1659" w:rsidRPr="006B1659" w:rsidRDefault="006B1659" w:rsidP="006B1659">
      <w:pPr>
        <w:ind w:left="708"/>
        <w:rPr>
          <w:lang w:val="de-DE"/>
        </w:rPr>
      </w:pPr>
      <w:r w:rsidRPr="006B1659">
        <w:rPr>
          <w:lang w:val="de-DE"/>
        </w:rPr>
        <w:lastRenderedPageBreak/>
        <w:t xml:space="preserve">Erleben verzweifeln wollen. </w:t>
      </w:r>
    </w:p>
    <w:p w:rsidR="00803AA3" w:rsidRDefault="006B1659" w:rsidP="006B1659">
      <w:pPr>
        <w:ind w:left="708"/>
        <w:sectPr w:rsidR="00803AA3" w:rsidSect="006B1659">
          <w:type w:val="continuous"/>
          <w:pgSz w:w="11906" w:h="16838"/>
          <w:pgMar w:top="851" w:right="1417" w:bottom="1134" w:left="1417" w:header="708" w:footer="708" w:gutter="0"/>
          <w:cols w:space="708"/>
          <w:docGrid w:linePitch="360"/>
        </w:sectPr>
      </w:pPr>
      <w:r>
        <w:t>(Rudolf Steiner)</w:t>
      </w:r>
    </w:p>
    <w:p w:rsidR="006B1659" w:rsidRDefault="006B1659" w:rsidP="00174555">
      <w:pPr>
        <w:rPr>
          <w:b/>
        </w:rPr>
      </w:pPr>
    </w:p>
    <w:p w:rsidR="0042437D" w:rsidRDefault="0042437D" w:rsidP="00174555">
      <w:pPr>
        <w:rPr>
          <w:b/>
        </w:rPr>
      </w:pPr>
    </w:p>
    <w:p w:rsidR="00174555" w:rsidRPr="00F14581" w:rsidRDefault="00174555" w:rsidP="00174555">
      <w:pPr>
        <w:rPr>
          <w:b/>
        </w:rPr>
      </w:pPr>
      <w:r w:rsidRPr="00F14581">
        <w:rPr>
          <w:b/>
        </w:rPr>
        <w:t>Het Hooglied</w:t>
      </w:r>
    </w:p>
    <w:p w:rsidR="00174555" w:rsidRDefault="00174555" w:rsidP="00174555"/>
    <w:p w:rsidR="00174555" w:rsidRDefault="00174555" w:rsidP="00174555">
      <w:r>
        <w:t>Het "Lied van de Liefde" sterkt de levenden en de overledenen, voedt de ziel en verbindt zich met de elementaire kracht van de liefde. Voor de ingeënte overledenen geeft het vooral leiding op de weg terug naar de verbinding met de engel en de Christus. Het versterkt ook de engel. Dagelijks hardop uitgesproken, heeft het een diepgaand effect.</w:t>
      </w:r>
    </w:p>
    <w:p w:rsidR="00174555" w:rsidRDefault="00174555" w:rsidP="00174555"/>
    <w:p w:rsidR="00174555" w:rsidRDefault="00174555" w:rsidP="00174555">
      <w:pPr>
        <w:ind w:left="708"/>
      </w:pPr>
      <w:r>
        <w:t>Liefde maakt de ziel groot.</w:t>
      </w:r>
    </w:p>
    <w:p w:rsidR="00174555" w:rsidRDefault="00174555" w:rsidP="00174555">
      <w:pPr>
        <w:ind w:left="708"/>
      </w:pPr>
      <w:r>
        <w:t>Liefde vervult de ziel met heilzame goedheid.</w:t>
      </w:r>
    </w:p>
    <w:p w:rsidR="00174555" w:rsidRDefault="00174555" w:rsidP="00174555">
      <w:pPr>
        <w:ind w:left="708"/>
      </w:pPr>
      <w:r>
        <w:t>Liefde kent geen afgunst,</w:t>
      </w:r>
    </w:p>
    <w:p w:rsidR="00174555" w:rsidRDefault="00174555" w:rsidP="00174555">
      <w:pPr>
        <w:ind w:left="708"/>
      </w:pPr>
      <w:proofErr w:type="gramStart"/>
      <w:r>
        <w:t>het</w:t>
      </w:r>
      <w:proofErr w:type="gramEnd"/>
      <w:r>
        <w:t xml:space="preserve"> kent geen opschepperij,</w:t>
      </w:r>
    </w:p>
    <w:p w:rsidR="00174555" w:rsidRDefault="00174555" w:rsidP="00174555">
      <w:pPr>
        <w:ind w:left="708"/>
      </w:pPr>
      <w:r>
        <w:t>Het laat niet toe dat er on</w:t>
      </w:r>
      <w:r w:rsidR="00803AA3">
        <w:t xml:space="preserve">ware </w:t>
      </w:r>
      <w:r>
        <w:t>authenticiteit ontstaat,</w:t>
      </w:r>
    </w:p>
    <w:p w:rsidR="00174555" w:rsidRDefault="00174555" w:rsidP="00174555">
      <w:pPr>
        <w:ind w:left="708"/>
      </w:pPr>
      <w:r>
        <w:t>Liefde ver</w:t>
      </w:r>
      <w:r w:rsidR="00803AA3">
        <w:t>wondt niet wat fatsoenlijk is,</w:t>
      </w:r>
    </w:p>
    <w:p w:rsidR="00174555" w:rsidRDefault="00174555" w:rsidP="00174555">
      <w:pPr>
        <w:ind w:left="708"/>
      </w:pPr>
      <w:r>
        <w:t>Het verdrijft egoïsme,</w:t>
      </w:r>
    </w:p>
    <w:p w:rsidR="00174555" w:rsidRDefault="00174555" w:rsidP="00174555">
      <w:pPr>
        <w:ind w:left="708"/>
      </w:pPr>
      <w:r>
        <w:t>Het verliest zijn zintuigen niet</w:t>
      </w:r>
      <w:proofErr w:type="gramStart"/>
      <w:r>
        <w:t>..</w:t>
      </w:r>
      <w:proofErr w:type="gramEnd"/>
      <w:r>
        <w:t>,</w:t>
      </w:r>
    </w:p>
    <w:p w:rsidR="00174555" w:rsidRDefault="00174555" w:rsidP="00174555">
      <w:pPr>
        <w:ind w:left="708"/>
      </w:pPr>
      <w:r>
        <w:t>Het koestert geen wrok tegen iemand,</w:t>
      </w:r>
    </w:p>
    <w:p w:rsidR="00174555" w:rsidRDefault="00174555" w:rsidP="00174555">
      <w:pPr>
        <w:ind w:left="708"/>
      </w:pPr>
      <w:r>
        <w:t>Het verheugt zich niet in onrechtvaardigheid,</w:t>
      </w:r>
    </w:p>
    <w:p w:rsidR="00174555" w:rsidRDefault="00174555" w:rsidP="00174555">
      <w:pPr>
        <w:ind w:left="708"/>
      </w:pPr>
      <w:r>
        <w:t>Het verheugt zich alleen met de waarheid.</w:t>
      </w:r>
    </w:p>
    <w:p w:rsidR="00174555" w:rsidRDefault="00174555" w:rsidP="00174555">
      <w:pPr>
        <w:ind w:left="708"/>
      </w:pPr>
      <w:r>
        <w:t>Liefde verdraagt alles,</w:t>
      </w:r>
    </w:p>
    <w:p w:rsidR="00174555" w:rsidRDefault="00803AA3" w:rsidP="00174555">
      <w:pPr>
        <w:ind w:left="708"/>
      </w:pPr>
      <w:proofErr w:type="gramStart"/>
      <w:r>
        <w:t>het</w:t>
      </w:r>
      <w:proofErr w:type="gramEnd"/>
      <w:r>
        <w:t xml:space="preserve"> is altijd klaar voor gelovig</w:t>
      </w:r>
      <w:r w:rsidR="00174555">
        <w:t xml:space="preserve"> vertrouwen,</w:t>
      </w:r>
    </w:p>
    <w:p w:rsidR="00174555" w:rsidRDefault="00174555" w:rsidP="00174555">
      <w:pPr>
        <w:ind w:left="708"/>
      </w:pPr>
      <w:proofErr w:type="gramStart"/>
      <w:r>
        <w:t>het</w:t>
      </w:r>
      <w:proofErr w:type="gramEnd"/>
      <w:r>
        <w:t xml:space="preserve"> kan hopen op alles en geduldig zijn met alles.</w:t>
      </w:r>
    </w:p>
    <w:p w:rsidR="00174555" w:rsidRDefault="00174555" w:rsidP="00174555">
      <w:pPr>
        <w:ind w:left="708"/>
      </w:pPr>
      <w:r>
        <w:t>Liefde, als het er echt is, kan niet verloren gaan.</w:t>
      </w:r>
    </w:p>
    <w:p w:rsidR="00174555" w:rsidRDefault="00174555" w:rsidP="00174555">
      <w:pPr>
        <w:ind w:left="708"/>
      </w:pPr>
      <w:r>
        <w:t>Laat liefde je weg en je doel zijn.</w:t>
      </w:r>
    </w:p>
    <w:p w:rsidR="00174555" w:rsidRDefault="00174555" w:rsidP="00174555"/>
    <w:p w:rsidR="00174555" w:rsidRDefault="00174555" w:rsidP="00174555">
      <w:r>
        <w:t xml:space="preserve">Uittreksel uit Paulus, 1 Korintiërs, 13e hoofdstuk in Emil </w:t>
      </w:r>
      <w:proofErr w:type="spellStart"/>
      <w:r>
        <w:t>Bock's</w:t>
      </w:r>
      <w:proofErr w:type="spellEnd"/>
      <w:r>
        <w:t xml:space="preserve"> vertaling van het Nieuwe Testament.</w:t>
      </w:r>
    </w:p>
    <w:p w:rsidR="00174555" w:rsidRDefault="00174555" w:rsidP="00174555"/>
    <w:p w:rsidR="00174555" w:rsidRPr="00F14581" w:rsidRDefault="00F14581" w:rsidP="00174555">
      <w:pPr>
        <w:rPr>
          <w:b/>
        </w:rPr>
      </w:pPr>
      <w:r w:rsidRPr="00F14581">
        <w:rPr>
          <w:b/>
        </w:rPr>
        <w:t>Medicijnb</w:t>
      </w:r>
      <w:r w:rsidR="00174555" w:rsidRPr="00F14581">
        <w:rPr>
          <w:b/>
        </w:rPr>
        <w:t>oeddha</w:t>
      </w:r>
    </w:p>
    <w:p w:rsidR="00174555" w:rsidRDefault="00174555" w:rsidP="00174555"/>
    <w:p w:rsidR="00174555" w:rsidRDefault="00174555" w:rsidP="00174555">
      <w:r>
        <w:t>In de verbinding met Boeddha verbinden we ons ook met de hoogste spirituele niveaus. Een boeddhistische monnik legt het werk met de Medicijn Boeddha uit:</w:t>
      </w:r>
    </w:p>
    <w:p w:rsidR="00174555" w:rsidRDefault="00174555" w:rsidP="00174555"/>
    <w:p w:rsidR="00174555" w:rsidRDefault="00174555" w:rsidP="00174555">
      <w:r>
        <w:t>De Medicijn Boeddha is een Boeddha-aspect en drukt de "genezende kracht van alle Boeddha's" uit.</w:t>
      </w:r>
    </w:p>
    <w:p w:rsidR="00174555" w:rsidRDefault="00174555" w:rsidP="00174555"/>
    <w:p w:rsidR="00174555" w:rsidRDefault="00174555" w:rsidP="00174555">
      <w:r>
        <w:lastRenderedPageBreak/>
        <w:t>Do</w:t>
      </w:r>
      <w:r w:rsidR="00F14581">
        <w:t>or te mediteren op de Medicijnb</w:t>
      </w:r>
      <w:r>
        <w:t>oeddha en zijn mantra te reciteren, kunnen ziekten, moeilijkheden en problemen van allerlei aard worden verlicht of overwonnen.</w:t>
      </w:r>
    </w:p>
    <w:p w:rsidR="00174555" w:rsidRDefault="00174555" w:rsidP="00174555"/>
    <w:p w:rsidR="00174555" w:rsidRDefault="00174555" w:rsidP="00174555">
      <w:r>
        <w:t xml:space="preserve">Tijdens </w:t>
      </w:r>
      <w:r w:rsidR="00F14581">
        <w:t>de behandeling kan de Medicijnb</w:t>
      </w:r>
      <w:r>
        <w:t>oeddha mantra gebruikt worden om het genezingsproces te ondersteunen. Het kan ook worden gebruikt na een behandeling en bij het innemen van remedies, en bevordert het genezingsproces zowel op geestelijk als op lichamelijk niveau.</w:t>
      </w:r>
    </w:p>
    <w:p w:rsidR="00174555" w:rsidRDefault="00174555" w:rsidP="00174555"/>
    <w:p w:rsidR="00174555" w:rsidRDefault="00174555" w:rsidP="00174555">
      <w:r>
        <w:t>Echte genezing begint altijd op het spirituele-emotionele niveau. We komen weer in harmonie met ons ware wezen, worden "geheeld". Dit is de essentie. Dan, indien nodig, kan het lichaam ook genezen worden.</w:t>
      </w:r>
    </w:p>
    <w:p w:rsidR="00174555" w:rsidRDefault="00174555" w:rsidP="00174555"/>
    <w:p w:rsidR="00174555" w:rsidRDefault="00174555" w:rsidP="00174555"/>
    <w:p w:rsidR="00174555" w:rsidRDefault="00174555" w:rsidP="00174555">
      <w:r>
        <w:t>De mantra van de Medicijn Boeddha is:</w:t>
      </w:r>
    </w:p>
    <w:p w:rsidR="00174555" w:rsidRDefault="00174555" w:rsidP="00174555"/>
    <w:p w:rsidR="00174555" w:rsidRPr="00174555" w:rsidRDefault="00174555" w:rsidP="00174555">
      <w:pPr>
        <w:ind w:left="708"/>
        <w:rPr>
          <w:lang w:val="de-DE"/>
        </w:rPr>
      </w:pPr>
      <w:proofErr w:type="spellStart"/>
      <w:r w:rsidRPr="00174555">
        <w:rPr>
          <w:lang w:val="de-DE"/>
        </w:rPr>
        <w:t>Teyatha</w:t>
      </w:r>
      <w:proofErr w:type="spellEnd"/>
      <w:r w:rsidRPr="00174555">
        <w:rPr>
          <w:lang w:val="de-DE"/>
        </w:rPr>
        <w:t xml:space="preserve"> Om </w:t>
      </w:r>
      <w:proofErr w:type="spellStart"/>
      <w:r w:rsidRPr="00174555">
        <w:rPr>
          <w:lang w:val="de-DE"/>
        </w:rPr>
        <w:t>Bekandze</w:t>
      </w:r>
      <w:proofErr w:type="spellEnd"/>
      <w:r w:rsidRPr="00174555">
        <w:rPr>
          <w:lang w:val="de-DE"/>
        </w:rPr>
        <w:t xml:space="preserve"> </w:t>
      </w:r>
      <w:proofErr w:type="spellStart"/>
      <w:r w:rsidRPr="00174555">
        <w:rPr>
          <w:lang w:val="de-DE"/>
        </w:rPr>
        <w:t>Bekandze</w:t>
      </w:r>
      <w:proofErr w:type="spellEnd"/>
      <w:r w:rsidRPr="00174555">
        <w:rPr>
          <w:lang w:val="de-DE"/>
        </w:rPr>
        <w:t xml:space="preserve">. </w:t>
      </w:r>
    </w:p>
    <w:p w:rsidR="00174555" w:rsidRPr="00174555" w:rsidRDefault="00174555" w:rsidP="00174555">
      <w:pPr>
        <w:ind w:left="708"/>
        <w:rPr>
          <w:lang w:val="de-DE"/>
        </w:rPr>
      </w:pPr>
      <w:r w:rsidRPr="00174555">
        <w:rPr>
          <w:lang w:val="de-DE"/>
        </w:rPr>
        <w:t xml:space="preserve">Maha </w:t>
      </w:r>
      <w:proofErr w:type="spellStart"/>
      <w:r w:rsidRPr="00174555">
        <w:rPr>
          <w:lang w:val="de-DE"/>
        </w:rPr>
        <w:t>Bekandze</w:t>
      </w:r>
      <w:proofErr w:type="spellEnd"/>
      <w:r w:rsidRPr="00174555">
        <w:rPr>
          <w:lang w:val="de-DE"/>
        </w:rPr>
        <w:t xml:space="preserve"> </w:t>
      </w:r>
      <w:proofErr w:type="spellStart"/>
      <w:r w:rsidRPr="00174555">
        <w:rPr>
          <w:lang w:val="de-DE"/>
        </w:rPr>
        <w:t>Bekandze</w:t>
      </w:r>
      <w:proofErr w:type="spellEnd"/>
      <w:r w:rsidRPr="00174555">
        <w:rPr>
          <w:lang w:val="de-DE"/>
        </w:rPr>
        <w:t xml:space="preserve"> </w:t>
      </w:r>
    </w:p>
    <w:p w:rsidR="00174555" w:rsidRDefault="00174555" w:rsidP="00174555">
      <w:pPr>
        <w:ind w:left="708"/>
      </w:pPr>
      <w:proofErr w:type="spellStart"/>
      <w:r>
        <w:t>Randza</w:t>
      </w:r>
      <w:proofErr w:type="spellEnd"/>
      <w:r>
        <w:t xml:space="preserve"> </w:t>
      </w:r>
      <w:proofErr w:type="spellStart"/>
      <w:r>
        <w:t>Samungate</w:t>
      </w:r>
      <w:proofErr w:type="spellEnd"/>
      <w:r>
        <w:t xml:space="preserve"> </w:t>
      </w:r>
      <w:proofErr w:type="spellStart"/>
      <w:r>
        <w:t>Soha</w:t>
      </w:r>
      <w:proofErr w:type="spellEnd"/>
    </w:p>
    <w:p w:rsidR="00174555" w:rsidRDefault="00174555" w:rsidP="00174555"/>
    <w:p w:rsidR="00174555" w:rsidRDefault="00174555" w:rsidP="00174555">
      <w:r>
        <w:t>Nederlands (betekenis):</w:t>
      </w:r>
    </w:p>
    <w:p w:rsidR="00174555" w:rsidRDefault="00174555" w:rsidP="00174555"/>
    <w:p w:rsidR="00174555" w:rsidRDefault="00174555" w:rsidP="00174555">
      <w:pPr>
        <w:ind w:left="708"/>
      </w:pPr>
      <w:r>
        <w:t xml:space="preserve">De genezer, de genezer, de grote genezer, de </w:t>
      </w:r>
      <w:proofErr w:type="gramStart"/>
      <w:r>
        <w:t>koninklijke</w:t>
      </w:r>
      <w:proofErr w:type="gramEnd"/>
      <w:r>
        <w:t xml:space="preserve"> genezer. </w:t>
      </w:r>
    </w:p>
    <w:p w:rsidR="00174555" w:rsidRDefault="00174555" w:rsidP="00174555">
      <w:pPr>
        <w:ind w:left="708"/>
      </w:pPr>
      <w:proofErr w:type="gramStart"/>
      <w:r>
        <w:t>met</w:t>
      </w:r>
      <w:proofErr w:type="gramEnd"/>
      <w:r>
        <w:t xml:space="preserve"> zijn oceaanachtige kwaliteiten.</w:t>
      </w:r>
    </w:p>
    <w:p w:rsidR="00174555" w:rsidRDefault="00174555" w:rsidP="00174555">
      <w:pPr>
        <w:ind w:left="708"/>
      </w:pPr>
      <w:r>
        <w:t>Mogen zijn zegeningen altijd bij ons blijven!</w:t>
      </w:r>
    </w:p>
    <w:p w:rsidR="00174555" w:rsidRDefault="00174555" w:rsidP="00174555"/>
    <w:p w:rsidR="00174555" w:rsidRDefault="00174555" w:rsidP="00F14581">
      <w:pPr>
        <w:jc w:val="center"/>
      </w:pPr>
      <w:r>
        <w:t>***</w:t>
      </w:r>
    </w:p>
    <w:p w:rsidR="00174555" w:rsidRDefault="00174555" w:rsidP="00174555">
      <w:r>
        <w:t xml:space="preserve"> </w:t>
      </w:r>
    </w:p>
    <w:p w:rsidR="00174555" w:rsidRDefault="00174555" w:rsidP="00174555">
      <w:proofErr w:type="gramStart"/>
      <w:r>
        <w:t>Dit</w:t>
      </w:r>
      <w:proofErr w:type="gramEnd"/>
      <w:r>
        <w:t xml:space="preserve"> spirituele medicijn heeft de juiste kracht en vastberadenheid die we nodig hebben</w:t>
      </w:r>
    </w:p>
    <w:p w:rsidR="00174555" w:rsidRDefault="00174555" w:rsidP="00174555"/>
    <w:p w:rsidR="00174555" w:rsidRDefault="00174555" w:rsidP="00174555">
      <w:r>
        <w:t>Het is het beste om hardop te spreken:</w:t>
      </w:r>
    </w:p>
    <w:p w:rsidR="00174555" w:rsidRDefault="00174555" w:rsidP="00174555"/>
    <w:p w:rsidR="00174555" w:rsidRDefault="00174555" w:rsidP="00F14581">
      <w:pPr>
        <w:ind w:left="708"/>
      </w:pPr>
      <w:r>
        <w:t>"Waar het uiteindelijk op neerkomt is dit:</w:t>
      </w:r>
    </w:p>
    <w:p w:rsidR="00174555" w:rsidRDefault="00174555" w:rsidP="00F14581">
      <w:pPr>
        <w:ind w:left="708"/>
      </w:pPr>
      <w:r>
        <w:t>Laat de machtige ster door u stromen die de Heer wil dienen,</w:t>
      </w:r>
    </w:p>
    <w:p w:rsidR="00174555" w:rsidRDefault="00174555" w:rsidP="00F14581">
      <w:pPr>
        <w:ind w:left="708"/>
      </w:pPr>
      <w:proofErr w:type="gramStart"/>
      <w:r>
        <w:t>laat</w:t>
      </w:r>
      <w:proofErr w:type="gramEnd"/>
      <w:r>
        <w:t xml:space="preserve"> de machtige kracht van zijn zonne-energie door je heen stromen.</w:t>
      </w:r>
    </w:p>
    <w:p w:rsidR="00174555" w:rsidRDefault="00174555" w:rsidP="00F14581">
      <w:pPr>
        <w:ind w:left="708"/>
      </w:pPr>
      <w:r>
        <w:t>Trek de volledige wapenrusting van God aan,</w:t>
      </w:r>
    </w:p>
    <w:p w:rsidR="00174555" w:rsidRDefault="00174555" w:rsidP="00F14581">
      <w:pPr>
        <w:ind w:left="708"/>
      </w:pPr>
      <w:proofErr w:type="gramStart"/>
      <w:r>
        <w:t>zodat</w:t>
      </w:r>
      <w:proofErr w:type="gramEnd"/>
      <w:r>
        <w:t xml:space="preserve"> je stand kunt houden tegen de doelbewuste aanvallen van de tegenstander.</w:t>
      </w:r>
    </w:p>
    <w:p w:rsidR="00174555" w:rsidRDefault="00174555" w:rsidP="00F14581">
      <w:pPr>
        <w:ind w:left="708"/>
      </w:pPr>
      <w:r>
        <w:lastRenderedPageBreak/>
        <w:t>Wat ons te doen staat is geen strijd tegen aardse machten van vlees en bloed,</w:t>
      </w:r>
    </w:p>
    <w:p w:rsidR="00174555" w:rsidRDefault="00174555" w:rsidP="00F14581">
      <w:pPr>
        <w:ind w:left="708"/>
      </w:pPr>
      <w:proofErr w:type="gramStart"/>
      <w:r>
        <w:t>maar</w:t>
      </w:r>
      <w:proofErr w:type="gramEnd"/>
      <w:r>
        <w:t xml:space="preserve"> tegen spirituele wezens, machtig in de stroom van de tijd, tegen spirituele wezens, machtig in de vorming van aardse materie,</w:t>
      </w:r>
    </w:p>
    <w:p w:rsidR="00174555" w:rsidRDefault="00174555" w:rsidP="00F14581">
      <w:pPr>
        <w:ind w:left="708"/>
      </w:pPr>
      <w:proofErr w:type="gramStart"/>
      <w:r>
        <w:t>tegen</w:t>
      </w:r>
      <w:proofErr w:type="gramEnd"/>
      <w:r>
        <w:t xml:space="preserve"> wezens die heersen over een verharde wereld als heren van de duisternis,</w:t>
      </w:r>
    </w:p>
    <w:p w:rsidR="00174555" w:rsidRDefault="00174555" w:rsidP="00F14581">
      <w:pPr>
        <w:ind w:left="708"/>
      </w:pPr>
      <w:proofErr w:type="gramStart"/>
      <w:r>
        <w:t>tegen</w:t>
      </w:r>
      <w:proofErr w:type="gramEnd"/>
      <w:r>
        <w:t xml:space="preserve"> wezens die de macht van het kwaad zelf zijn in de geestelijke werelden.</w:t>
      </w:r>
    </w:p>
    <w:p w:rsidR="00174555" w:rsidRDefault="00174555" w:rsidP="00F14581">
      <w:pPr>
        <w:ind w:left="708"/>
      </w:pPr>
      <w:r>
        <w:t>Neem daarom moedig de wapenrusting van God op,</w:t>
      </w:r>
    </w:p>
    <w:p w:rsidR="00174555" w:rsidRDefault="00174555" w:rsidP="00F14581">
      <w:pPr>
        <w:ind w:left="708"/>
      </w:pPr>
      <w:proofErr w:type="gramStart"/>
      <w:r>
        <w:t>zodat</w:t>
      </w:r>
      <w:proofErr w:type="gramEnd"/>
      <w:r>
        <w:t xml:space="preserve"> jullie in staat zullen zijn weerstand te bieden op de dag dat het kwaad zijn hoogste niveau bereikt.</w:t>
      </w:r>
    </w:p>
    <w:p w:rsidR="00174555" w:rsidRDefault="00174555" w:rsidP="00F14581">
      <w:pPr>
        <w:ind w:left="708"/>
      </w:pPr>
      <w:r>
        <w:t>U zult staan als zij die al Gods werk volbrengen.</w:t>
      </w:r>
    </w:p>
    <w:p w:rsidR="00174555" w:rsidRDefault="00174555" w:rsidP="00F14581">
      <w:pPr>
        <w:ind w:left="708"/>
      </w:pPr>
      <w:r>
        <w:t>Sta stevig, omgord bij de heupen met de strengste waarachtigheid.</w:t>
      </w:r>
    </w:p>
    <w:p w:rsidR="00174555" w:rsidRDefault="00174555" w:rsidP="00F14581">
      <w:pPr>
        <w:ind w:left="708"/>
      </w:pPr>
      <w:r>
        <w:t>Doe het glanzende borstschild aan van het ware hogere wezen.</w:t>
      </w:r>
    </w:p>
    <w:p w:rsidR="00174555" w:rsidRDefault="00174555" w:rsidP="00F14581">
      <w:pPr>
        <w:ind w:left="708"/>
      </w:pPr>
      <w:r>
        <w:t>Schoen je voeten, zodat als je loopt je vrede verspreidt als de boodschap die van de engelen komt.</w:t>
      </w:r>
    </w:p>
    <w:p w:rsidR="00174555" w:rsidRDefault="00174555" w:rsidP="00F14581">
      <w:pPr>
        <w:ind w:left="708"/>
      </w:pPr>
      <w:r>
        <w:t xml:space="preserve">Verhef in al </w:t>
      </w:r>
      <w:proofErr w:type="gramStart"/>
      <w:r>
        <w:t>uw</w:t>
      </w:r>
      <w:proofErr w:type="gramEnd"/>
      <w:r>
        <w:t xml:space="preserve"> doen en laten het schild des </w:t>
      </w:r>
      <w:proofErr w:type="spellStart"/>
      <w:r>
        <w:t>geloofs</w:t>
      </w:r>
      <w:proofErr w:type="spellEnd"/>
      <w:r>
        <w:t>, waarmede gij alle projectielen van de</w:t>
      </w:r>
      <w:bookmarkStart w:id="0" w:name="_GoBack"/>
      <w:bookmarkEnd w:id="0"/>
      <w:r>
        <w:t xml:space="preserve"> tegenstander, die in onrein vuur oplaaien, kunt doven. </w:t>
      </w:r>
    </w:p>
    <w:p w:rsidR="00174555" w:rsidRDefault="00174555" w:rsidP="00F14581">
      <w:pPr>
        <w:ind w:left="708"/>
      </w:pPr>
      <w:r>
        <w:t>Ontvang in uw geest de zekerheid van verlossing; het bewaakt uw hoofd als een helm.</w:t>
      </w:r>
    </w:p>
    <w:p w:rsidR="00174555" w:rsidRDefault="00174555" w:rsidP="00F14581">
      <w:pPr>
        <w:ind w:left="708"/>
      </w:pPr>
      <w:r>
        <w:t>Leer het zwaard van de Geest te hanteren, dat is de werking van het Woord van God."</w:t>
      </w:r>
    </w:p>
    <w:p w:rsidR="00174555" w:rsidRDefault="00174555" w:rsidP="00174555"/>
    <w:p w:rsidR="00174555" w:rsidRDefault="00174555" w:rsidP="00174555">
      <w:r>
        <w:t>Uit de brief van Paulus aan de Efeziërs 6/10 in de vertaling van het Nieuwe Testament door Emil Bock.</w:t>
      </w:r>
    </w:p>
    <w:p w:rsidR="00174555" w:rsidRDefault="00174555" w:rsidP="00174555"/>
    <w:p w:rsidR="00174555" w:rsidRDefault="00174555" w:rsidP="00174555">
      <w:r>
        <w:t>Hij beschrijft de huidige innerlijke situatie van onze tijd zeer goed: geen worsteling in vlees en bloed, maar tegen geestelijke machten, hoge heersers van de duisternis en geesten van goddeloosheid die doelgericht aanvallen. Het is een kwestie van standhouden. De wapenrusting van God is oprechtheid en waarachtigheid als een lendengordel, gerechtigheid en verbondenheid met God als wapenrusting, de voeten geschoeid met vredelievendheid, het schild van geloof en vertrouwen, de helm van zekerheid in het denken en het zwaard van de geest dient de geestenaanval.</w:t>
      </w:r>
    </w:p>
    <w:p w:rsidR="00174555" w:rsidRDefault="00174555" w:rsidP="00174555"/>
    <w:p w:rsidR="00174555" w:rsidRDefault="00174555" w:rsidP="00174555">
      <w:r>
        <w:t>Met andere woorden, een echte trainingsinstructie. Als dat geen versterkende en zekere bescherming is, wat dan wel? Het is geen kwestie van perfectie, maar van eerlijk streven.</w:t>
      </w:r>
    </w:p>
    <w:p w:rsidR="00174555" w:rsidRDefault="00174555" w:rsidP="00174555"/>
    <w:p w:rsidR="00174555" w:rsidRDefault="00174555" w:rsidP="00F14581">
      <w:pPr>
        <w:jc w:val="center"/>
      </w:pPr>
      <w:r>
        <w:lastRenderedPageBreak/>
        <w:t>***</w:t>
      </w:r>
    </w:p>
    <w:p w:rsidR="00174555" w:rsidRDefault="00174555" w:rsidP="00174555"/>
    <w:p w:rsidR="00174555" w:rsidRDefault="00174555" w:rsidP="00174555">
      <w:r>
        <w:t>Wat kunt u doen als u vanuit uw persoonlijke omgeving onder druk wordt gezet om u te laten vaccineren, ook al wilt u dat niet?</w:t>
      </w:r>
    </w:p>
    <w:p w:rsidR="00174555" w:rsidRDefault="00174555" w:rsidP="00174555"/>
    <w:p w:rsidR="00174555" w:rsidRDefault="00174555" w:rsidP="00174555">
      <w:r>
        <w:t>Een suggestie: leen of geef dit boek aan de persoon die je onder druk zet. De kans dat je daarna met rust gelaten wordt is erg groot.</w:t>
      </w:r>
    </w:p>
    <w:p w:rsidR="00174555" w:rsidRDefault="00174555" w:rsidP="00174555"/>
    <w:p w:rsidR="00174555" w:rsidRDefault="00174555" w:rsidP="00F14581">
      <w:pPr>
        <w:jc w:val="center"/>
      </w:pPr>
      <w:r>
        <w:t>***</w:t>
      </w:r>
    </w:p>
    <w:p w:rsidR="00F14581" w:rsidRDefault="00F14581" w:rsidP="00174555"/>
    <w:p w:rsidR="00174555" w:rsidRDefault="00174555" w:rsidP="00174555">
      <w:r>
        <w:t>Voor een meer diepgaande kijk op het ond</w:t>
      </w:r>
      <w:r w:rsidR="00F14581">
        <w:t>erwerp van dit boek, essays en</w:t>
      </w:r>
      <w:r>
        <w:t xml:space="preserve"> links zijn hier verzameld:</w:t>
      </w:r>
    </w:p>
    <w:p w:rsidR="00174555" w:rsidRDefault="00174555" w:rsidP="00174555"/>
    <w:p w:rsidR="00174555" w:rsidRDefault="00F14581" w:rsidP="00174555">
      <w:hyperlink r:id="rId15" w:history="1">
        <w:r w:rsidRPr="00910645">
          <w:rPr>
            <w:rStyle w:val="Hyperlink"/>
          </w:rPr>
          <w:t>www.anthroposophische-meditation.de/corona-krise</w:t>
        </w:r>
      </w:hyperlink>
    </w:p>
    <w:p w:rsidR="00F14581" w:rsidRDefault="00F14581" w:rsidP="00174555"/>
    <w:p w:rsidR="00174555" w:rsidRDefault="00174555" w:rsidP="00174555">
      <w:r>
        <w:t xml:space="preserve">Meer gedetailleerde uitwerkingen over spirituele genezingshulp voor overledenen vindt u hier: </w:t>
      </w:r>
      <w:hyperlink r:id="rId16" w:history="1">
        <w:r w:rsidR="00F14581" w:rsidRPr="00910645">
          <w:rPr>
            <w:rStyle w:val="Hyperlink"/>
          </w:rPr>
          <w:t>www.geistheilung.org/totenhilfe</w:t>
        </w:r>
      </w:hyperlink>
    </w:p>
    <w:p w:rsidR="00F14581" w:rsidRDefault="00F14581" w:rsidP="00174555"/>
    <w:p w:rsidR="00174555" w:rsidRDefault="00174555" w:rsidP="00174555">
      <w:r>
        <w:t>Vertaald met www.DeepL.</w:t>
      </w:r>
      <w:proofErr w:type="gramStart"/>
      <w:r>
        <w:t>com/Translator</w:t>
      </w:r>
      <w:proofErr w:type="gramEnd"/>
      <w:r>
        <w:t xml:space="preserve"> (gratis versie)</w:t>
      </w:r>
    </w:p>
    <w:p w:rsidR="00174555" w:rsidRDefault="00174555" w:rsidP="00174555"/>
    <w:sectPr w:rsidR="00174555" w:rsidSect="00803AA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025" w:rsidRDefault="00894025" w:rsidP="0042437D">
      <w:r>
        <w:separator/>
      </w:r>
    </w:p>
  </w:endnote>
  <w:endnote w:type="continuationSeparator" w:id="0">
    <w:p w:rsidR="00894025" w:rsidRDefault="00894025" w:rsidP="0042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946080"/>
      <w:docPartObj>
        <w:docPartGallery w:val="Page Numbers (Bottom of Page)"/>
        <w:docPartUnique/>
      </w:docPartObj>
    </w:sdtPr>
    <w:sdtContent>
      <w:p w:rsidR="0042437D" w:rsidRDefault="0042437D">
        <w:pPr>
          <w:pStyle w:val="Voettekst"/>
          <w:jc w:val="center"/>
        </w:pPr>
        <w:r>
          <w:fldChar w:fldCharType="begin"/>
        </w:r>
        <w:r>
          <w:instrText>PAGE   \* MERGEFORMAT</w:instrText>
        </w:r>
        <w:r>
          <w:fldChar w:fldCharType="separate"/>
        </w:r>
        <w:r>
          <w:rPr>
            <w:noProof/>
          </w:rPr>
          <w:t>4</w:t>
        </w:r>
        <w:r>
          <w:fldChar w:fldCharType="end"/>
        </w:r>
      </w:p>
    </w:sdtContent>
  </w:sdt>
  <w:p w:rsidR="0042437D" w:rsidRDefault="00424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025" w:rsidRDefault="00894025" w:rsidP="0042437D">
      <w:r>
        <w:separator/>
      </w:r>
    </w:p>
  </w:footnote>
  <w:footnote w:type="continuationSeparator" w:id="0">
    <w:p w:rsidR="00894025" w:rsidRDefault="00894025" w:rsidP="00424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66B1"/>
    <w:multiLevelType w:val="hybridMultilevel"/>
    <w:tmpl w:val="662AD7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55"/>
    <w:rsid w:val="00174555"/>
    <w:rsid w:val="0042437D"/>
    <w:rsid w:val="00584780"/>
    <w:rsid w:val="006B1659"/>
    <w:rsid w:val="00803AA3"/>
    <w:rsid w:val="00894025"/>
    <w:rsid w:val="00AF517F"/>
    <w:rsid w:val="00F145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F517F"/>
    <w:rPr>
      <w:color w:val="0000FF" w:themeColor="hyperlink"/>
      <w:u w:val="single"/>
    </w:rPr>
  </w:style>
  <w:style w:type="paragraph" w:styleId="Lijstalinea">
    <w:name w:val="List Paragraph"/>
    <w:basedOn w:val="Standaard"/>
    <w:uiPriority w:val="34"/>
    <w:qFormat/>
    <w:rsid w:val="00AF517F"/>
    <w:pPr>
      <w:ind w:left="720"/>
      <w:contextualSpacing/>
    </w:pPr>
  </w:style>
  <w:style w:type="paragraph" w:styleId="Koptekst">
    <w:name w:val="header"/>
    <w:basedOn w:val="Standaard"/>
    <w:link w:val="KoptekstChar"/>
    <w:uiPriority w:val="99"/>
    <w:unhideWhenUsed/>
    <w:rsid w:val="0042437D"/>
    <w:pPr>
      <w:tabs>
        <w:tab w:val="center" w:pos="4536"/>
        <w:tab w:val="right" w:pos="9072"/>
      </w:tabs>
    </w:pPr>
  </w:style>
  <w:style w:type="character" w:customStyle="1" w:styleId="KoptekstChar">
    <w:name w:val="Koptekst Char"/>
    <w:basedOn w:val="Standaardalinea-lettertype"/>
    <w:link w:val="Koptekst"/>
    <w:uiPriority w:val="99"/>
    <w:rsid w:val="0042437D"/>
  </w:style>
  <w:style w:type="paragraph" w:styleId="Voettekst">
    <w:name w:val="footer"/>
    <w:basedOn w:val="Standaard"/>
    <w:link w:val="VoettekstChar"/>
    <w:uiPriority w:val="99"/>
    <w:unhideWhenUsed/>
    <w:rsid w:val="0042437D"/>
    <w:pPr>
      <w:tabs>
        <w:tab w:val="center" w:pos="4536"/>
        <w:tab w:val="right" w:pos="9072"/>
      </w:tabs>
    </w:pPr>
  </w:style>
  <w:style w:type="character" w:customStyle="1" w:styleId="VoettekstChar">
    <w:name w:val="Voettekst Char"/>
    <w:basedOn w:val="Standaardalinea-lettertype"/>
    <w:link w:val="Voettekst"/>
    <w:uiPriority w:val="99"/>
    <w:rsid w:val="004243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F517F"/>
    <w:rPr>
      <w:color w:val="0000FF" w:themeColor="hyperlink"/>
      <w:u w:val="single"/>
    </w:rPr>
  </w:style>
  <w:style w:type="paragraph" w:styleId="Lijstalinea">
    <w:name w:val="List Paragraph"/>
    <w:basedOn w:val="Standaard"/>
    <w:uiPriority w:val="34"/>
    <w:qFormat/>
    <w:rsid w:val="00AF517F"/>
    <w:pPr>
      <w:ind w:left="720"/>
      <w:contextualSpacing/>
    </w:pPr>
  </w:style>
  <w:style w:type="paragraph" w:styleId="Koptekst">
    <w:name w:val="header"/>
    <w:basedOn w:val="Standaard"/>
    <w:link w:val="KoptekstChar"/>
    <w:uiPriority w:val="99"/>
    <w:unhideWhenUsed/>
    <w:rsid w:val="0042437D"/>
    <w:pPr>
      <w:tabs>
        <w:tab w:val="center" w:pos="4536"/>
        <w:tab w:val="right" w:pos="9072"/>
      </w:tabs>
    </w:pPr>
  </w:style>
  <w:style w:type="character" w:customStyle="1" w:styleId="KoptekstChar">
    <w:name w:val="Koptekst Char"/>
    <w:basedOn w:val="Standaardalinea-lettertype"/>
    <w:link w:val="Koptekst"/>
    <w:uiPriority w:val="99"/>
    <w:rsid w:val="0042437D"/>
  </w:style>
  <w:style w:type="paragraph" w:styleId="Voettekst">
    <w:name w:val="footer"/>
    <w:basedOn w:val="Standaard"/>
    <w:link w:val="VoettekstChar"/>
    <w:uiPriority w:val="99"/>
    <w:unhideWhenUsed/>
    <w:rsid w:val="0042437D"/>
    <w:pPr>
      <w:tabs>
        <w:tab w:val="center" w:pos="4536"/>
        <w:tab w:val="right" w:pos="9072"/>
      </w:tabs>
    </w:pPr>
  </w:style>
  <w:style w:type="character" w:customStyle="1" w:styleId="VoettekstChar">
    <w:name w:val="Voettekst Char"/>
    <w:basedOn w:val="Standaardalinea-lettertype"/>
    <w:link w:val="Voettekst"/>
    <w:uiPriority w:val="99"/>
    <w:rsid w:val="00424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hbestellung@protonmail.com" TargetMode="External"/><Relationship Id="rId13" Type="http://schemas.openxmlformats.org/officeDocument/2006/relationships/hyperlink" Target="https://c19early.c01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ladimirzelenkomd.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eistheilung.org/totenhilf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wprs.org/zur-behandlung-von-covid-K" TargetMode="External"/><Relationship Id="rId5" Type="http://schemas.openxmlformats.org/officeDocument/2006/relationships/webSettings" Target="webSettings.xml"/><Relationship Id="rId15" Type="http://schemas.openxmlformats.org/officeDocument/2006/relationships/hyperlink" Target="http://www.anthroposophische-meditation.de/corona-krise" TargetMode="External"/><Relationship Id="rId10" Type="http://schemas.openxmlformats.org/officeDocument/2006/relationships/hyperlink" Target="https://covid19criticalcare.com" TargetMode="External"/><Relationship Id="rId4" Type="http://schemas.openxmlformats.org/officeDocument/2006/relationships/settings" Target="settings.xml"/><Relationship Id="rId9" Type="http://schemas.openxmlformats.org/officeDocument/2006/relationships/hyperlink" Target="http://www.drlessenich.com/cov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1932</Words>
  <Characters>10632</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3</cp:revision>
  <dcterms:created xsi:type="dcterms:W3CDTF">2021-12-23T13:18:00Z</dcterms:created>
  <dcterms:modified xsi:type="dcterms:W3CDTF">2021-12-23T13:59:00Z</dcterms:modified>
</cp:coreProperties>
</file>