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8A" w:rsidRPr="00CD4738" w:rsidRDefault="0098658A" w:rsidP="0098658A">
      <w:pPr>
        <w:rPr>
          <w:rFonts w:cstheme="minorHAnsi"/>
          <w:sz w:val="28"/>
          <w:szCs w:val="28"/>
          <w:lang w:val="de-DE"/>
        </w:rPr>
      </w:pPr>
      <w:r w:rsidRPr="00CD4738">
        <w:rPr>
          <w:rFonts w:cstheme="minorHAnsi"/>
          <w:sz w:val="28"/>
          <w:szCs w:val="28"/>
          <w:lang w:val="de-DE"/>
        </w:rPr>
        <w:t>Rettet die Grippe-Impfung vielen Menschen das Leben?</w:t>
      </w:r>
    </w:p>
    <w:p w:rsidR="0098658A" w:rsidRPr="00CD4738" w:rsidRDefault="0098658A" w:rsidP="0098658A">
      <w:pPr>
        <w:rPr>
          <w:rFonts w:cstheme="minorHAnsi"/>
          <w:sz w:val="28"/>
          <w:szCs w:val="28"/>
          <w:lang w:val="de-DE"/>
        </w:rPr>
      </w:pPr>
    </w:p>
    <w:p w:rsidR="0098658A" w:rsidRPr="00CD4738" w:rsidRDefault="0098658A" w:rsidP="0098658A">
      <w:pPr>
        <w:rPr>
          <w:rFonts w:cstheme="minorHAnsi"/>
          <w:sz w:val="28"/>
          <w:szCs w:val="28"/>
          <w:lang w:val="de-DE"/>
        </w:rPr>
      </w:pPr>
      <w:r w:rsidRPr="00CD4738">
        <w:rPr>
          <w:rFonts w:cstheme="minorHAnsi"/>
          <w:sz w:val="28"/>
          <w:szCs w:val="28"/>
          <w:lang w:val="de-DE"/>
        </w:rPr>
        <w:t>von Dr. Stefan Lanka</w:t>
      </w:r>
    </w:p>
    <w:p w:rsidR="0098658A" w:rsidRPr="00CD4738" w:rsidRDefault="0098658A" w:rsidP="0098658A">
      <w:pPr>
        <w:rPr>
          <w:rFonts w:cstheme="minorHAnsi"/>
          <w:sz w:val="28"/>
          <w:szCs w:val="28"/>
          <w:lang w:val="de-DE"/>
        </w:rPr>
      </w:pPr>
    </w:p>
    <w:p w:rsidR="0098658A" w:rsidRPr="00CD4738" w:rsidRDefault="0098658A" w:rsidP="0098658A">
      <w:pPr>
        <w:rPr>
          <w:rFonts w:cstheme="minorHAnsi"/>
          <w:sz w:val="28"/>
          <w:szCs w:val="28"/>
          <w:lang w:val="de-DE"/>
        </w:rPr>
      </w:pPr>
      <w:r w:rsidRPr="00CD4738">
        <w:rPr>
          <w:rFonts w:cstheme="minorHAnsi"/>
          <w:sz w:val="28"/>
          <w:szCs w:val="28"/>
          <w:lang w:val="de-DE"/>
        </w:rPr>
        <w:t>Am 3.11.2004 berichtete die Ärzte-Zeitung auf der Titel-Seite: „Wer fleißig gegen Grippe impft, rettet vielen Menschen das Leben." In den Medien und von den Ärzten wird diese Aussage als Beweis für den Nutzen der Grippe-Impfung und für die Existenz eines Grippevirus herangezogen. Die Logik dahinter erscheint auf den ersten Blick zwingend: Wenn die Impfung Leben rettet, dann hat die Impfung einen Nutzen und dann muss es auch ein Virus geben, gegen das die Impfung schützt. Versucht man nun, handfeste Beweise für die Aussage zu finden, dass fleißiges Impfen gegen Grippe vielen Menschen das Leben rettet, erfährt man Unglaubliches.</w:t>
      </w:r>
    </w:p>
    <w:p w:rsidR="0098658A" w:rsidRPr="00CD4738" w:rsidRDefault="0098658A" w:rsidP="0098658A">
      <w:pPr>
        <w:rPr>
          <w:rFonts w:cstheme="minorHAnsi"/>
          <w:sz w:val="28"/>
          <w:szCs w:val="28"/>
          <w:lang w:val="de-DE"/>
        </w:rPr>
      </w:pPr>
    </w:p>
    <w:p w:rsidR="0098658A" w:rsidRPr="00CD4738" w:rsidRDefault="0098658A" w:rsidP="0098658A">
      <w:pPr>
        <w:rPr>
          <w:rFonts w:cstheme="minorHAnsi"/>
          <w:sz w:val="28"/>
          <w:szCs w:val="28"/>
          <w:lang w:val="de-DE"/>
        </w:rPr>
      </w:pPr>
      <w:r w:rsidRPr="00CD4738">
        <w:rPr>
          <w:rFonts w:cstheme="minorHAnsi"/>
          <w:sz w:val="28"/>
          <w:szCs w:val="28"/>
          <w:lang w:val="de-DE"/>
        </w:rPr>
        <w:t>In der zugrunde liegenden Studie (JAMA 292, 2004, Seite 2089) wurde im Zeitraum von 1996 bis 2002 die Sterberate von 26.071 kranken Menschen, alle im Alter über 65 Jahre, ausgewertet. In den sechs Jahren starben 3485 dieser kranken Menschen. Es starben mehr Menschen, die nicht oder weniger oft gegen Grippe geimpft wurden, was als Beweis dafür herangezogen wird, dass die Grippeimpfung Leben rettet. Aufgrund dieser Zahlen wurde unter anderem sogar behauptet, dass 302 Erstimpfungen nötig seinen, um ein Menschen-leben zu retten! Also: 302 Ungeimpfte Menschen müssten geimpft werden, um einen dieser Menschen am Leben zu erhalten, womit ungesagt behauptet wird, dass dieser Mensch dann nicht an Grippe sterben würde.</w:t>
      </w:r>
    </w:p>
    <w:p w:rsidR="0098658A" w:rsidRPr="00CD4738" w:rsidRDefault="0098658A" w:rsidP="0098658A">
      <w:pPr>
        <w:rPr>
          <w:rFonts w:cstheme="minorHAnsi"/>
          <w:sz w:val="28"/>
          <w:szCs w:val="28"/>
          <w:lang w:val="de-DE"/>
        </w:rPr>
      </w:pPr>
      <w:r w:rsidRPr="00CD4738">
        <w:rPr>
          <w:rFonts w:cstheme="minorHAnsi"/>
          <w:sz w:val="28"/>
          <w:szCs w:val="28"/>
          <w:lang w:val="de-DE"/>
        </w:rPr>
        <w:t xml:space="preserve">In Wirklichkeit waren, was verschwiegen wird, die ungeimpften oder wenig geimpften Patienten so krank, dass eine Grippeimpfung kontraindiziert und nicht mehr durchführbar war. Bei Impfung wären diese Patienten, aufgrund der Giftbelastung im Impfstoff (Quecksilber, Aluminium, Erdölderivate, Formaldehyd, Phenole, Antibiotika, gentechnisch aktivierte Nukleinsäure etc.), mit hoher Wahrscheinlichkeit, gleich bei der Impfung oder kurz danach gestorben. Schwer kranke und sterbende Patienten, die nicht mehr geimpft werden durften, werden also als Beweis herangezogen, dass sie eher sterben, </w:t>
      </w:r>
      <w:r w:rsidRPr="00CD4738">
        <w:rPr>
          <w:rFonts w:cstheme="minorHAnsi"/>
          <w:sz w:val="28"/>
          <w:szCs w:val="28"/>
          <w:lang w:val="de-DE"/>
        </w:rPr>
        <w:lastRenderedPageBreak/>
        <w:t>weil sie nicht oder nicht so oft geimpft waren, als die gesünderen und jüngeren Patienten, von denen - auch nur ein Teil - geimpft war oder geimpft wurde. Aus dem Leiden und Sterben von Patienten, die so krank waren, dass sie nicht mehr geimpft werden konnten, wird, in Umkehrung der Realität, wider besseres Wissen, um mehr Impfstoffe verkaufen zu können, frech ein Nutzen der Grippeimpfung behauptet.</w:t>
      </w:r>
    </w:p>
    <w:p w:rsidR="0098658A" w:rsidRPr="00CD4738" w:rsidRDefault="0098658A" w:rsidP="0098658A">
      <w:pPr>
        <w:rPr>
          <w:rFonts w:cstheme="minorHAnsi"/>
          <w:sz w:val="28"/>
          <w:szCs w:val="28"/>
          <w:lang w:val="de-DE"/>
        </w:rPr>
      </w:pPr>
    </w:p>
    <w:p w:rsidR="0098658A" w:rsidRPr="00CD4738" w:rsidRDefault="0098658A" w:rsidP="0098658A">
      <w:pPr>
        <w:rPr>
          <w:rFonts w:cstheme="minorHAnsi"/>
          <w:sz w:val="28"/>
          <w:szCs w:val="28"/>
          <w:lang w:val="de-DE"/>
        </w:rPr>
      </w:pPr>
      <w:r w:rsidRPr="00CD4738">
        <w:rPr>
          <w:rFonts w:cstheme="minorHAnsi"/>
          <w:sz w:val="28"/>
          <w:szCs w:val="28"/>
          <w:lang w:val="de-DE"/>
        </w:rPr>
        <w:t>Wie Angst und Panik erzeugt werden</w:t>
      </w:r>
    </w:p>
    <w:p w:rsidR="0098658A" w:rsidRPr="00CD4738" w:rsidRDefault="0098658A" w:rsidP="0098658A">
      <w:pPr>
        <w:rPr>
          <w:rFonts w:cstheme="minorHAnsi"/>
          <w:sz w:val="28"/>
          <w:szCs w:val="28"/>
          <w:lang w:val="de-DE"/>
        </w:rPr>
      </w:pPr>
    </w:p>
    <w:p w:rsidR="0098658A" w:rsidRPr="00CD4738" w:rsidRDefault="0098658A" w:rsidP="0098658A">
      <w:pPr>
        <w:rPr>
          <w:rFonts w:cstheme="minorHAnsi"/>
          <w:sz w:val="28"/>
          <w:szCs w:val="28"/>
          <w:lang w:val="de-DE"/>
        </w:rPr>
      </w:pPr>
      <w:r w:rsidRPr="00CD4738">
        <w:rPr>
          <w:rFonts w:cstheme="minorHAnsi"/>
          <w:sz w:val="28"/>
          <w:szCs w:val="28"/>
          <w:lang w:val="de-DE"/>
        </w:rPr>
        <w:t>Grippe ist nur dann eine Grippe, wenn, wie es z.B. der NZZ vom 28.1.2005 zu entnehmen ist, der Arzt bei Erkältungssymptomen den Verdacht hegt, dass es sich um Grippe handelt. Klar, der Arzt erzeugt mit dem Wort Grippe mehr Angst und dadurch mehr Umsatz durch sinnlose Impfungen als mit der Diagnose „Ihr Körper braucht Ruhe zur Regeneration". Er nimmt dabei die chronische Vergiftung der Menschen durch die sogenannten Hilfsstoffe im Impfstoff billigend in Kauf. In diesem Buch haben wir die Eingeständnisse der Verantwortlichen publiziert, die zugegeben haben, dass alle Grippezahlen auf Schätzungen beruhen, es keinen Beweis für die Existenz eines Grippevirus gibt und auch keinen Beweis für einen Nutzen der Impfung. Doch solange wir mit unseren Informationen nicht mehrere Hunderttausende von Menschen erreichen oder das Eingeständnis nicht von einer staatlichen Stelle kommt, werden sich die Menschen weiter vergiften lassen.</w:t>
      </w:r>
    </w:p>
    <w:p w:rsidR="0098658A" w:rsidRPr="00CD4738" w:rsidRDefault="0098658A" w:rsidP="0098658A">
      <w:pPr>
        <w:rPr>
          <w:rFonts w:cstheme="minorHAnsi"/>
          <w:sz w:val="28"/>
          <w:szCs w:val="28"/>
          <w:lang w:val="de-DE"/>
        </w:rPr>
      </w:pPr>
    </w:p>
    <w:p w:rsidR="0098658A" w:rsidRPr="00CD4738" w:rsidRDefault="0098658A" w:rsidP="0098658A">
      <w:pPr>
        <w:rPr>
          <w:rFonts w:cstheme="minorHAnsi"/>
          <w:sz w:val="28"/>
          <w:szCs w:val="28"/>
          <w:lang w:val="de-DE"/>
        </w:rPr>
      </w:pPr>
      <w:r w:rsidRPr="00CD4738">
        <w:rPr>
          <w:rFonts w:cstheme="minorHAnsi"/>
          <w:sz w:val="28"/>
          <w:szCs w:val="28"/>
          <w:lang w:val="de-DE"/>
        </w:rPr>
        <w:t xml:space="preserve">Eine Grippeepidemie ist per Definitionsakt der Gesundheitsbehörden dann eine Grippeepidemie, wenn einige ausgewählte Ärzte bei 1,5 Patienten auf 100 Arztkonsultationen den Verdacht auf Grippe äußern. Die Behörden berufen sich dabei auf Komitees der impfstoffherstellenden Pharmaindustrie, wie z.B. die Arbeitsgruppe Influenza (AGI) in Marburg oder auf das Influenza-Frühwarnsystem des Schweizer Pharma-Unternehmens Hoffmann-LaRoche (RealFlu, dem deutsche Spitzen-Beamte vorstehen). Dieses Unternehmen, „welches schneller wächst als der Weltmarkt" und letztes Jahr seinen Gewinn </w:t>
      </w:r>
      <w:r w:rsidRPr="00CD4738">
        <w:rPr>
          <w:rFonts w:cstheme="minorHAnsi"/>
          <w:sz w:val="28"/>
          <w:szCs w:val="28"/>
          <w:lang w:val="de-DE"/>
        </w:rPr>
        <w:lastRenderedPageBreak/>
        <w:t>verdoppelte, profitierte durch die Panik vor Ansteckung, vor AIDS, vor Pocken, SARS und vor einer wellweiten Grippeepidemie.</w:t>
      </w:r>
    </w:p>
    <w:p w:rsidR="0098658A" w:rsidRPr="00CD4738" w:rsidRDefault="0098658A" w:rsidP="0098658A">
      <w:pPr>
        <w:rPr>
          <w:rFonts w:cstheme="minorHAnsi"/>
          <w:sz w:val="28"/>
          <w:szCs w:val="28"/>
          <w:lang w:val="de-DE"/>
        </w:rPr>
      </w:pPr>
    </w:p>
    <w:p w:rsidR="0098658A" w:rsidRPr="00CD4738" w:rsidRDefault="0098658A" w:rsidP="0098658A">
      <w:pPr>
        <w:rPr>
          <w:rFonts w:cstheme="minorHAnsi"/>
          <w:sz w:val="28"/>
          <w:szCs w:val="28"/>
          <w:lang w:val="de-DE"/>
        </w:rPr>
      </w:pPr>
      <w:r w:rsidRPr="00CD4738">
        <w:rPr>
          <w:rFonts w:cstheme="minorHAnsi"/>
          <w:sz w:val="28"/>
          <w:szCs w:val="28"/>
          <w:lang w:val="de-DE"/>
        </w:rPr>
        <w:t>In der Ärzte-Zeitung vom 3.2.2005 spekulierte die Arbeitsgruppe Influenza über erste Zeichen für eine Grippewelle in Deutschland mit</w:t>
      </w:r>
      <w:r w:rsidR="00CD4738">
        <w:rPr>
          <w:rFonts w:cstheme="minorHAnsi"/>
          <w:sz w:val="28"/>
          <w:szCs w:val="28"/>
          <w:lang w:val="de-DE"/>
        </w:rPr>
        <w:t xml:space="preserve"> </w:t>
      </w:r>
      <w:r w:rsidRPr="00CD4738">
        <w:rPr>
          <w:rFonts w:cstheme="minorHAnsi"/>
          <w:sz w:val="28"/>
          <w:szCs w:val="28"/>
          <w:lang w:val="de-DE"/>
        </w:rPr>
        <w:t>der Behauptung „besonders Kinder und Jugendliche hätten häufiger einen Arzt aufgesucht." Warum, wann und wo das gewesen sein sollte, in welchem Jahr etc. wird nicht genannt. In Spanien dagegen trifft die Grippe nicht die Jungen: 0,54 Verdachtsfälle auf 100 Einwohner begründen laut spanischen Gesundheitsbehörden eine „Grippewelle, die Spanien überrollt." Dass vor zwei Wochen ein für Spanien ungewöhnlicher Kälteeinbruch, der es auch auf Mallorca schneien ließ, für sehr trockene Luft sorgte, was hauptsächlich ältere Menschen plagte, versuchen die Angstmacher mit der Aussage zu überspielen, dass das nie nachgewiesene Influenza-Virus dieses Jahr nun viel aggressiver sei und über eine enorme Mutationsfähigkeit verfüge. Blickt man mit Distanz und Ruhe auf die Panikmache, wird sehr schnell klar, wer hier aggressiv ist und über enorme „Mutationsfähigkeit" bis hin zur Leugnung der Realität verfügt: Die Angstmacher in den Medien und die Impfer, Gesundheitsbehörden zusammen mit den Impfstoffherstellern und deren ausführenden Organen, der impfenden Ärzteschaft.</w:t>
      </w:r>
    </w:p>
    <w:p w:rsidR="0098658A" w:rsidRPr="00CD4738" w:rsidRDefault="0098658A" w:rsidP="0098658A">
      <w:pPr>
        <w:rPr>
          <w:rFonts w:cstheme="minorHAnsi"/>
          <w:sz w:val="28"/>
          <w:szCs w:val="28"/>
          <w:lang w:val="de-DE"/>
        </w:rPr>
      </w:pPr>
    </w:p>
    <w:p w:rsidR="0098658A" w:rsidRPr="00CD4738" w:rsidRDefault="0098658A" w:rsidP="0098658A">
      <w:pPr>
        <w:rPr>
          <w:rFonts w:cstheme="minorHAnsi"/>
          <w:sz w:val="28"/>
          <w:szCs w:val="28"/>
          <w:lang w:val="de-DE"/>
        </w:rPr>
      </w:pPr>
      <w:r w:rsidRPr="00CD4738">
        <w:rPr>
          <w:rFonts w:cstheme="minorHAnsi"/>
          <w:sz w:val="28"/>
          <w:szCs w:val="28"/>
          <w:lang w:val="de-DE"/>
        </w:rPr>
        <w:t>Zu den Angstmachern gehört auch die Weltgesundheitsorganisation (WHO) in Genf, deren deutscher Vertreter, Dr. Klaus Stöhr in den Medien eindrücklich vor dem Vogelgrippevirus warnt, welches zur Zeit schon sehr pathogen (also gefährlich), aber noch nicht hochinfektiös sei. Mittels den von Hoffman-LaRoche erfundenen und patentierten Gentests werden nach politischem Bedarf und finanzieller Belastbarkeit der Allgemeinheit immer neue Varianten dieser Grippeviren „entdeckt", so dass Dr. Stöhrs Aussagen, „frühere Grippe-Pandemien hätten die Menschheit plötzlich wie eine Flutwelle getroffen" und seine Mahnung „sich auf eine Pandemie</w:t>
      </w:r>
      <w:r w:rsidR="00CD4738">
        <w:rPr>
          <w:rFonts w:cstheme="minorHAnsi"/>
          <w:sz w:val="28"/>
          <w:szCs w:val="28"/>
          <w:lang w:val="de-DE"/>
        </w:rPr>
        <w:t xml:space="preserve"> vorzubereiten" und einen Pande</w:t>
      </w:r>
      <w:r w:rsidRPr="00CD4738">
        <w:rPr>
          <w:rFonts w:cstheme="minorHAnsi"/>
          <w:sz w:val="28"/>
          <w:szCs w:val="28"/>
          <w:lang w:val="de-DE"/>
        </w:rPr>
        <w:t>mie-</w:t>
      </w:r>
      <w:r w:rsidR="00CD4738" w:rsidRPr="00CD4738">
        <w:rPr>
          <w:rFonts w:cstheme="minorHAnsi"/>
          <w:sz w:val="28"/>
          <w:szCs w:val="28"/>
          <w:lang w:val="de-DE"/>
        </w:rPr>
        <w:t>Impfstoff</w:t>
      </w:r>
      <w:r w:rsidRPr="00CD4738">
        <w:rPr>
          <w:rFonts w:cstheme="minorHAnsi"/>
          <w:sz w:val="28"/>
          <w:szCs w:val="28"/>
          <w:lang w:val="de-DE"/>
        </w:rPr>
        <w:t xml:space="preserve"> herzustellen, sehr durchsichtig sind. Wenn immer mehr alte Menschen, deren Pflege niemand mehr leisten kann und Millionen von Arbeitslosen den Staat belasten, dann werden in den Industriestaaten ein paar </w:t>
      </w:r>
      <w:r w:rsidRPr="00CD4738">
        <w:rPr>
          <w:rFonts w:cstheme="minorHAnsi"/>
          <w:sz w:val="28"/>
          <w:szCs w:val="28"/>
          <w:lang w:val="de-DE"/>
        </w:rPr>
        <w:lastRenderedPageBreak/>
        <w:t>Millionen Menschen in einer erfundenen Pandemie durch Impfaktionen und Virus-Chemotherapie vernichtet, sei dies nun durch die vor ca. 200 Jahren erfundene Pocken-Definition, die Influenza-Definition oder durch ein neuartiges Turbo-AIDS. Woher nehmen wir die Sicherheit, dass dies nicht nur eine Vision ist und diese Programme auch in Zukunft immer nur die Menschen der Dritten Welt treffen werden?</w:t>
      </w:r>
    </w:p>
    <w:p w:rsidR="0098658A" w:rsidRPr="00CD4738" w:rsidRDefault="0098658A" w:rsidP="0098658A">
      <w:pPr>
        <w:rPr>
          <w:rFonts w:cstheme="minorHAnsi"/>
          <w:sz w:val="28"/>
          <w:szCs w:val="28"/>
          <w:lang w:val="de-DE"/>
        </w:rPr>
      </w:pPr>
      <w:r w:rsidRPr="00CD4738">
        <w:rPr>
          <w:rFonts w:cstheme="minorHAnsi"/>
          <w:sz w:val="28"/>
          <w:szCs w:val="28"/>
          <w:lang w:val="de-DE"/>
        </w:rPr>
        <w:t>Es gilt daher weiterhin, durch Anfragen (siehe www.klein-klein-aktion.de) auf staatliche Behörden einzuwirken, den Beweis für die Existenz dieser Viren und den Nutzen des Impfens zu liefern, um so an einer staatlichen Stelle das öffentliche Eingeständnis zu erzielen, dass es nicht möglich sein wird, den Beweis zu erbringen. Dies ist die dringende Voraussetzung zur Realisierung der Menschenrechte, zur Schaffung einer Zukunftschance für die Menschheit und um die immer schnellere Selbst-Zerstörung der Menschheit zu stoppen. Von 1992 bis 2002 verdoppelte sich bedingt durch die Antibiose in nur einem Drittel der Generationszeit die Rate an Fehlbildungen bei Geburt von 2,9% auf 6,9%. Im Jahre 2004 waren es 8%. Diese Zahlen sprechen für sich.</w:t>
      </w:r>
    </w:p>
    <w:p w:rsidR="0098658A" w:rsidRPr="00CD4738" w:rsidRDefault="0098658A" w:rsidP="0098658A">
      <w:pPr>
        <w:rPr>
          <w:rFonts w:cstheme="minorHAnsi"/>
          <w:sz w:val="28"/>
          <w:szCs w:val="28"/>
          <w:lang w:val="de-DE"/>
        </w:rPr>
      </w:pPr>
    </w:p>
    <w:p w:rsidR="0098658A" w:rsidRPr="00CD4738" w:rsidRDefault="0098658A" w:rsidP="0098658A">
      <w:pPr>
        <w:rPr>
          <w:rFonts w:cstheme="minorHAnsi"/>
          <w:sz w:val="28"/>
          <w:szCs w:val="28"/>
          <w:lang w:val="de-DE"/>
        </w:rPr>
      </w:pPr>
      <w:r w:rsidRPr="00CD4738">
        <w:rPr>
          <w:rFonts w:cstheme="minorHAnsi"/>
          <w:sz w:val="28"/>
          <w:szCs w:val="28"/>
          <w:lang w:val="de-DE"/>
        </w:rPr>
        <w:t>Wer und wie erzeugt die Grippe-Pandemie?</w:t>
      </w:r>
    </w:p>
    <w:p w:rsidR="0098658A" w:rsidRPr="00CD4738" w:rsidRDefault="0098658A" w:rsidP="0098658A">
      <w:pPr>
        <w:rPr>
          <w:rFonts w:cstheme="minorHAnsi"/>
          <w:sz w:val="28"/>
          <w:szCs w:val="28"/>
          <w:lang w:val="de-DE"/>
        </w:rPr>
      </w:pPr>
    </w:p>
    <w:p w:rsidR="0098658A" w:rsidRPr="00CD4738" w:rsidRDefault="0098658A" w:rsidP="0098658A">
      <w:pPr>
        <w:rPr>
          <w:rFonts w:cstheme="minorHAnsi"/>
          <w:sz w:val="28"/>
          <w:szCs w:val="28"/>
          <w:lang w:val="de-DE"/>
        </w:rPr>
      </w:pPr>
      <w:r w:rsidRPr="00CD4738">
        <w:rPr>
          <w:rFonts w:cstheme="minorHAnsi"/>
          <w:sz w:val="28"/>
          <w:szCs w:val="28"/>
          <w:lang w:val="de-DE"/>
        </w:rPr>
        <w:t>Seit</w:t>
      </w:r>
      <w:r w:rsidR="00CD4738">
        <w:rPr>
          <w:rFonts w:cstheme="minorHAnsi"/>
          <w:sz w:val="28"/>
          <w:szCs w:val="28"/>
          <w:lang w:val="de-DE"/>
        </w:rPr>
        <w:t xml:space="preserve"> 1</w:t>
      </w:r>
      <w:r w:rsidRPr="00CD4738">
        <w:rPr>
          <w:rFonts w:cstheme="minorHAnsi"/>
          <w:sz w:val="28"/>
          <w:szCs w:val="28"/>
          <w:lang w:val="de-DE"/>
        </w:rPr>
        <w:t>999, als die Angst vor einer neuen Krankheits-Erfindung abnahm, da selbst die Medien müde wurden, vor AIDS zu warnen, werden jeweils ab dem Herbst die Bevölkerungen der westlichen Industriestaaten durch die Ankündigung einer apokalyptischen Grippe-Seuche verängstigt und auf Massenimpfungen und Massenchemotherapie vorbereitet. Es wird jeweils behauptet, dass ein neues, unglaublich tödliches Virus entstehen wird, welches eine weltweite Grippeepidemie auslösen kann. Die deutschen Akteure dieser Angstpolitik und der Marketing-Strategie zur Steigerung der Impfraten wurden nach Beweisen gefragt, die die Existenz auch nur eines Grippe-Virus und den Nutzen einer Grippeimpfung belegen könnten. Die entlarvenden Offenbarungseide einiger Beteiligter haben wir, in diesem Buch publiziert.</w:t>
      </w:r>
    </w:p>
    <w:p w:rsidR="0098658A" w:rsidRPr="00CD4738" w:rsidRDefault="0098658A" w:rsidP="0098658A">
      <w:pPr>
        <w:rPr>
          <w:rFonts w:cstheme="minorHAnsi"/>
          <w:sz w:val="28"/>
          <w:szCs w:val="28"/>
          <w:lang w:val="de-DE"/>
        </w:rPr>
      </w:pPr>
    </w:p>
    <w:p w:rsidR="0098658A" w:rsidRPr="00CD4738" w:rsidRDefault="0098658A" w:rsidP="0098658A">
      <w:pPr>
        <w:rPr>
          <w:rFonts w:cstheme="minorHAnsi"/>
          <w:sz w:val="28"/>
          <w:szCs w:val="28"/>
          <w:lang w:val="de-DE"/>
        </w:rPr>
      </w:pPr>
      <w:r w:rsidRPr="00CD4738">
        <w:rPr>
          <w:rFonts w:cstheme="minorHAnsi"/>
          <w:sz w:val="28"/>
          <w:szCs w:val="28"/>
          <w:lang w:val="de-DE"/>
        </w:rPr>
        <w:lastRenderedPageBreak/>
        <w:t>Nun tauchen fünf altbekannte Akteure, die durch die „klein-klein-aktion" als Protokriminelle entlarvt wurden (Menschen, deren Tun durch die Mehrheit der Bevölkerung nicht als verbrecherisch erkannt wird und die durch die Justiz noch nicht an ihrem Tun gehindert werden) als Autoren des Nationalen Influenzapandemieplans der Bundesregierung auf.</w:t>
      </w:r>
    </w:p>
    <w:p w:rsidR="0098658A" w:rsidRPr="00CD4738" w:rsidRDefault="0098658A" w:rsidP="0098658A">
      <w:pPr>
        <w:rPr>
          <w:rFonts w:cstheme="minorHAnsi"/>
          <w:sz w:val="28"/>
          <w:szCs w:val="28"/>
          <w:lang w:val="de-DE"/>
        </w:rPr>
      </w:pPr>
      <w:r w:rsidRPr="00CD4738">
        <w:rPr>
          <w:rFonts w:cstheme="minorHAnsi"/>
          <w:sz w:val="28"/>
          <w:szCs w:val="28"/>
          <w:lang w:val="de-DE"/>
        </w:rPr>
        <w:t>Dieser nationale Plan, als Bestandteil der globalen Strategie der Weltgesundheitsorganisation (</w:t>
      </w:r>
      <w:r w:rsidR="00CD4738">
        <w:rPr>
          <w:rFonts w:cstheme="minorHAnsi"/>
          <w:sz w:val="28"/>
          <w:szCs w:val="28"/>
          <w:lang w:val="de-DE"/>
        </w:rPr>
        <w:t>WHO), wurde nun im Bundesgesund</w:t>
      </w:r>
      <w:r w:rsidRPr="00CD4738">
        <w:rPr>
          <w:rFonts w:cstheme="minorHAnsi"/>
          <w:sz w:val="28"/>
          <w:szCs w:val="28"/>
          <w:lang w:val="de-DE"/>
        </w:rPr>
        <w:t>heitsblatt Heft 3, März 2005 auf Seite 356 bis 390 publiziert und ist</w:t>
      </w:r>
      <w:r w:rsidR="00CD4738">
        <w:rPr>
          <w:rFonts w:cstheme="minorHAnsi"/>
          <w:sz w:val="28"/>
          <w:szCs w:val="28"/>
          <w:lang w:val="de-DE"/>
        </w:rPr>
        <w:t xml:space="preserve"> </w:t>
      </w:r>
      <w:r w:rsidRPr="00CD4738">
        <w:rPr>
          <w:rFonts w:cstheme="minorHAnsi"/>
          <w:sz w:val="28"/>
          <w:szCs w:val="28"/>
          <w:lang w:val="de-DE"/>
        </w:rPr>
        <w:t>mittlerweile als pdf-Datei auch leicht im Internet zu finden. Im lesenswerten Bericht wird offen und ehrlich beschrieben, wie einfach und zentral gesteuert eine nationale und</w:t>
      </w:r>
      <w:r w:rsidR="00CD4738">
        <w:rPr>
          <w:rFonts w:cstheme="minorHAnsi"/>
          <w:sz w:val="28"/>
          <w:szCs w:val="28"/>
          <w:lang w:val="de-DE"/>
        </w:rPr>
        <w:t xml:space="preserve"> eine weltweite Massenpanik er</w:t>
      </w:r>
      <w:r w:rsidRPr="00CD4738">
        <w:rPr>
          <w:rFonts w:cstheme="minorHAnsi"/>
          <w:sz w:val="28"/>
          <w:szCs w:val="28"/>
          <w:lang w:val="de-DE"/>
        </w:rPr>
        <w:t>zeugt werden kann, wenn dies erwünscht ist.</w:t>
      </w:r>
    </w:p>
    <w:p w:rsidR="0098658A" w:rsidRPr="00CD4738" w:rsidRDefault="0098658A" w:rsidP="0098658A">
      <w:pPr>
        <w:rPr>
          <w:rFonts w:cstheme="minorHAnsi"/>
          <w:sz w:val="28"/>
          <w:szCs w:val="28"/>
          <w:lang w:val="de-DE"/>
        </w:rPr>
      </w:pPr>
    </w:p>
    <w:p w:rsidR="0098658A" w:rsidRPr="00CD4738" w:rsidRDefault="0098658A" w:rsidP="0098658A">
      <w:pPr>
        <w:rPr>
          <w:rFonts w:cstheme="minorHAnsi"/>
          <w:sz w:val="28"/>
          <w:szCs w:val="28"/>
          <w:lang w:val="de-DE"/>
        </w:rPr>
      </w:pPr>
      <w:r w:rsidRPr="00CD4738">
        <w:rPr>
          <w:rFonts w:cstheme="minorHAnsi"/>
          <w:sz w:val="28"/>
          <w:szCs w:val="28"/>
          <w:lang w:val="de-DE"/>
        </w:rPr>
        <w:t>Unter Punkt 2.2.2 „Virologie und Epidemiologie der interpandemischen Influenza" wird kein einziges Zitat angegeben, in dem nachzulesen wäre, was denn ein Grippe-Virus sein soll und wie ein solches nachgewiesen wird. Es wird nur die Existenz von Grippeviren behauptet, ohne dass die Autoren in der Lage wären, eine entsprechende Publikation zu benennen, da es eine solche Publikation schlichtweg nicht gibt. Auf der anderen Seite wird dagegen eingestanden, dass die Grippezahlen reine Schätzwerte sind, und dass die Behauptung, die Grippe würde fast ausschließlich die ältere Bevölkerung betreffen, AUF NICHT VERÖFFENTLICHTEN Daten ber</w:t>
      </w:r>
      <w:r w:rsidR="00CD4738">
        <w:rPr>
          <w:rFonts w:cstheme="minorHAnsi"/>
          <w:sz w:val="28"/>
          <w:szCs w:val="28"/>
          <w:lang w:val="de-DE"/>
        </w:rPr>
        <w:t>uht. Aussagen im nationalen Pan</w:t>
      </w:r>
      <w:r w:rsidRPr="00CD4738">
        <w:rPr>
          <w:rFonts w:cstheme="minorHAnsi"/>
          <w:sz w:val="28"/>
          <w:szCs w:val="28"/>
          <w:lang w:val="de-DE"/>
        </w:rPr>
        <w:t xml:space="preserve">demieplan wie „Obwohl der genaue Zeitpunkt und das Ausmaß einer zukünftigen Influenzaepidemie nicht vorhergesagt werden </w:t>
      </w:r>
      <w:r w:rsidR="00CD4738" w:rsidRPr="00CD4738">
        <w:rPr>
          <w:rFonts w:cstheme="minorHAnsi"/>
          <w:sz w:val="28"/>
          <w:szCs w:val="28"/>
          <w:lang w:val="de-DE"/>
        </w:rPr>
        <w:t>können</w:t>
      </w:r>
      <w:r w:rsidRPr="00CD4738">
        <w:rPr>
          <w:rFonts w:cstheme="minorHAnsi"/>
          <w:sz w:val="28"/>
          <w:szCs w:val="28"/>
          <w:lang w:val="de-DE"/>
        </w:rPr>
        <w:t>, glauben viele Experten, dass es deutliche Anzeichen gibt, die auf eine kurz bevorstehende Pandemie hindeuten" sprechen für sich und über das wissenschaftliche Niveau der Beteiligten.</w:t>
      </w:r>
    </w:p>
    <w:p w:rsidR="0098658A" w:rsidRPr="00CD4738" w:rsidRDefault="0098658A" w:rsidP="0098658A">
      <w:pPr>
        <w:rPr>
          <w:rFonts w:cstheme="minorHAnsi"/>
          <w:sz w:val="28"/>
          <w:szCs w:val="28"/>
          <w:lang w:val="de-DE"/>
        </w:rPr>
      </w:pPr>
    </w:p>
    <w:p w:rsidR="0098658A" w:rsidRPr="00CD4738" w:rsidRDefault="0098658A" w:rsidP="0098658A">
      <w:pPr>
        <w:rPr>
          <w:rFonts w:cstheme="minorHAnsi"/>
          <w:sz w:val="28"/>
          <w:szCs w:val="28"/>
          <w:lang w:val="de-DE"/>
        </w:rPr>
      </w:pPr>
      <w:r w:rsidRPr="00CD4738">
        <w:rPr>
          <w:rFonts w:cstheme="minorHAnsi"/>
          <w:sz w:val="28"/>
          <w:szCs w:val="28"/>
          <w:lang w:val="de-DE"/>
        </w:rPr>
        <w:t xml:space="preserve">Punkt 3, welcher nur knapp zwei Spalten einer Seite ausmacht, ist der wichtigste Punkt am ganzen Plan; hier ist der ausschlaggebende Stufenplan der WHO zur Erzeugung einer globalen Grippe-Panik veröffentlicht. Sobald ein neuer Virustyp behauptet und auf indirektem Wege in zwei Menschen nachgewiesen wird, beginnt die Panik. Wer ein wenig Einblick in serologische Nachweisverfahren hat (hier werden Eiweiße im Blut als spezifische Antikörper </w:t>
      </w:r>
      <w:r w:rsidRPr="00CD4738">
        <w:rPr>
          <w:rFonts w:cstheme="minorHAnsi"/>
          <w:sz w:val="28"/>
          <w:szCs w:val="28"/>
          <w:lang w:val="de-DE"/>
        </w:rPr>
        <w:lastRenderedPageBreak/>
        <w:t>behauptet) oder die Technik der PCR kennt (hierbei werden beliebige DNS-Sequenzen „nachgewiesen" bzw. künstlich erzeugt), der weiß, wie leicht und gleichzeitig lächerlich dies ist. Danach bedarf es nur noch der „Evidenzen" und Hinweise auf Übertragung oder des indirekten „Nachweises" des behaupteten neuen Virustyps in einem anderen Land, und die Pandemie, eine globale Seuche, wird ausgerufen. Diese kann dann von den Nationalstaaten benützt werden, um die Bewegungsfreiheit der Bürger bis hin zur Haft einzuschränken. Von Massen-Impfungen und der Gabe von Anti-Virus-Chemotherapie ganz zu schweigen. Die WHO rechnet mit einer Pandemie-Zeit von 2-3 Jahren. Danach wird das Ende der Seuche ausgerufen, genauso willkürlich wie ihr Beginn.</w:t>
      </w:r>
    </w:p>
    <w:p w:rsidR="0098658A" w:rsidRPr="00CD4738" w:rsidRDefault="0098658A" w:rsidP="0098658A">
      <w:pPr>
        <w:rPr>
          <w:rFonts w:cstheme="minorHAnsi"/>
          <w:sz w:val="28"/>
          <w:szCs w:val="28"/>
          <w:lang w:val="de-DE"/>
        </w:rPr>
      </w:pPr>
    </w:p>
    <w:p w:rsidR="0098658A" w:rsidRPr="00CD4738" w:rsidRDefault="0098658A" w:rsidP="0098658A">
      <w:pPr>
        <w:rPr>
          <w:rFonts w:cstheme="minorHAnsi"/>
          <w:sz w:val="28"/>
          <w:szCs w:val="28"/>
          <w:lang w:val="de-DE"/>
        </w:rPr>
      </w:pPr>
      <w:r w:rsidRPr="00CD4738">
        <w:rPr>
          <w:rFonts w:cstheme="minorHAnsi"/>
          <w:sz w:val="28"/>
          <w:szCs w:val="28"/>
          <w:lang w:val="de-DE"/>
        </w:rPr>
        <w:t xml:space="preserve">Wenn man nachliest, wer in der WHO tätig ist und wie man dort zum Mitarbeiter oder zum Chef wird, versteht man sofort, dass die WHO seit dem Wegfall der Sowjetunion zum alleinigen Organ der US-amerikanischen Regierung und der Pharmaindustrie wurde. </w:t>
      </w:r>
      <w:r w:rsidRPr="003B4FCE">
        <w:rPr>
          <w:rFonts w:cstheme="minorHAnsi"/>
          <w:i/>
          <w:sz w:val="28"/>
          <w:szCs w:val="28"/>
          <w:lang w:val="de-DE"/>
        </w:rPr>
        <w:t>Das Konzept der WHO sowie Auswahl und Schulung der Mitarbeiter, werden nämlich von der amerikanischen Seuchenbehörde (CDC) bestimmt, die Teil des Pentagons, also des Militärs, ist</w:t>
      </w:r>
      <w:r w:rsidRPr="00CD4738">
        <w:rPr>
          <w:rFonts w:cstheme="minorHAnsi"/>
          <w:sz w:val="28"/>
          <w:szCs w:val="28"/>
          <w:lang w:val="de-DE"/>
        </w:rPr>
        <w:t>. So macht die lähmende Angst-Politik plötzlich Sinn, denn sie erfüllt den Zweck, die Bevölkerung in Angststarre ruhig zu halten. „Useless Eaters" (Unnütze Esser) sollen geschädigt oder dezimiert werden, und gleichzeitig hat man ein wirksames Instrument in der Hand, jeglicher Unruhe mit Einschränkung der Bewegungsfreiheit bis hin zur Verhaftung (das nennt man Quarantäne) effektiv begegnen zu können. Durch diese Strategie lassen sich jährlich zweistellige Wachstumsraten erzielen, und es wird gleichzeitig gesichert, dass alle Beteiligten weiterhin mitmachen, zumal sie von der Bevölkerung in ihrem Tun dabei mehrheitlich immer noch „gelobt" werden, siehe Goethe, Faust I.</w:t>
      </w:r>
    </w:p>
    <w:p w:rsidR="0098658A" w:rsidRPr="00CD4738" w:rsidRDefault="0098658A" w:rsidP="0098658A">
      <w:pPr>
        <w:rPr>
          <w:rFonts w:cstheme="minorHAnsi"/>
          <w:sz w:val="28"/>
          <w:szCs w:val="28"/>
          <w:lang w:val="de-DE"/>
        </w:rPr>
      </w:pPr>
    </w:p>
    <w:p w:rsidR="0098658A" w:rsidRPr="00CD4738" w:rsidRDefault="0098658A" w:rsidP="0098658A">
      <w:pPr>
        <w:rPr>
          <w:rFonts w:cstheme="minorHAnsi"/>
          <w:sz w:val="28"/>
          <w:szCs w:val="28"/>
          <w:lang w:val="de-DE"/>
        </w:rPr>
      </w:pPr>
      <w:r w:rsidRPr="00CD4738">
        <w:rPr>
          <w:rFonts w:cstheme="minorHAnsi"/>
          <w:sz w:val="28"/>
          <w:szCs w:val="28"/>
          <w:lang w:val="de-DE"/>
        </w:rPr>
        <w:t>Was die Grippeimpfung wirklich tut, die sogenannten Nebenwirkungen</w:t>
      </w:r>
    </w:p>
    <w:p w:rsidR="0098658A" w:rsidRPr="00CD4738" w:rsidRDefault="0098658A" w:rsidP="0098658A">
      <w:pPr>
        <w:rPr>
          <w:rFonts w:cstheme="minorHAnsi"/>
          <w:sz w:val="28"/>
          <w:szCs w:val="28"/>
          <w:lang w:val="de-DE"/>
        </w:rPr>
      </w:pPr>
    </w:p>
    <w:p w:rsidR="0098658A" w:rsidRPr="003B4FCE" w:rsidRDefault="0098658A" w:rsidP="0098658A">
      <w:pPr>
        <w:rPr>
          <w:rFonts w:cstheme="minorHAnsi"/>
          <w:i/>
          <w:sz w:val="28"/>
          <w:szCs w:val="28"/>
          <w:lang w:val="de-DE"/>
        </w:rPr>
      </w:pPr>
      <w:r w:rsidRPr="00CD4738">
        <w:rPr>
          <w:rFonts w:cstheme="minorHAnsi"/>
          <w:sz w:val="28"/>
          <w:szCs w:val="28"/>
          <w:lang w:val="de-DE"/>
        </w:rPr>
        <w:t>Es gibt keine krankmachenden Viren, genauso wenig wie die Erde trotz tausender fremdbestimmter Pseudo-Wissenschaftler zur Scheibe wird. Die Ständige Impfkommission (STIKO) der Bundesregierung am Robert-Koch-</w:t>
      </w:r>
      <w:r w:rsidRPr="00CD4738">
        <w:rPr>
          <w:rFonts w:cstheme="minorHAnsi"/>
          <w:sz w:val="28"/>
          <w:szCs w:val="28"/>
          <w:lang w:val="de-DE"/>
        </w:rPr>
        <w:lastRenderedPageBreak/>
        <w:t xml:space="preserve">Institut (RKI) hat am 22.4.2004 eingestanden, dass es keine Nutzen-Risiko-Analysen gibt. </w:t>
      </w:r>
      <w:r w:rsidRPr="003B4FCE">
        <w:rPr>
          <w:rFonts w:cstheme="minorHAnsi"/>
          <w:i/>
          <w:sz w:val="28"/>
          <w:szCs w:val="28"/>
          <w:lang w:val="de-DE"/>
        </w:rPr>
        <w:t>Somit ist klar, dass die so genannten Nebenwirkungen der Impfungen die einzigen sichtbaren Wirkungen von Impfungen sind.</w:t>
      </w:r>
    </w:p>
    <w:p w:rsidR="0098658A" w:rsidRPr="003B4FCE" w:rsidRDefault="0098658A" w:rsidP="0098658A">
      <w:pPr>
        <w:rPr>
          <w:rFonts w:cstheme="minorHAnsi"/>
          <w:i/>
          <w:sz w:val="28"/>
          <w:szCs w:val="28"/>
          <w:lang w:val="de-DE"/>
        </w:rPr>
      </w:pPr>
      <w:r w:rsidRPr="00CD4738">
        <w:rPr>
          <w:rFonts w:cstheme="minorHAnsi"/>
          <w:sz w:val="28"/>
          <w:szCs w:val="28"/>
          <w:lang w:val="de-DE"/>
        </w:rPr>
        <w:t>Die Fachinformationen, die der Laie nicht erhält, die aber über das Internet zum Teil einsehbar sind, geben einen Hinweis, was z.B. ein einmaliges Grippeimpfen verursacht. Darin finden sich Angaben zu Häufigkeiten von Nebenwirkungen, di</w:t>
      </w:r>
      <w:r w:rsidR="00CD4738">
        <w:rPr>
          <w:rFonts w:cstheme="minorHAnsi"/>
          <w:sz w:val="28"/>
          <w:szCs w:val="28"/>
          <w:lang w:val="de-DE"/>
        </w:rPr>
        <w:t>e in „klinischen Studien" aufge</w:t>
      </w:r>
      <w:r w:rsidRPr="00CD4738">
        <w:rPr>
          <w:rFonts w:cstheme="minorHAnsi"/>
          <w:sz w:val="28"/>
          <w:szCs w:val="28"/>
          <w:lang w:val="de-DE"/>
        </w:rPr>
        <w:t xml:space="preserve">treten sind. Das, was die Impfstoffhersteller in den Fachinformationen als klinische Studien bezeichnen, sind nicht kontrollierte Studien bei denen anscheinend innerhalb von 3 Tagen nach der Impfung 50 Personen zwischen 18 und 60 Jahren und 50 Personen über 60 Jahre beobachtet und die Nebenwirkungen notiert wurden. Die behauptete Beobachtung von 100 Personen, drei Tage nach der Impfung, ist in Bezug auf die behauptete Sicherheit des Impfstoffes die einzige klinische Studie, die ein Impfstoffhersteller vorlegen muss, um die Zulassung zu erhalten. </w:t>
      </w:r>
      <w:r w:rsidRPr="003B4FCE">
        <w:rPr>
          <w:rFonts w:cstheme="minorHAnsi"/>
          <w:i/>
          <w:sz w:val="28"/>
          <w:szCs w:val="28"/>
          <w:lang w:val="de-DE"/>
        </w:rPr>
        <w:t>Möchte man diese Studien einsehen und die Angaben überprüfen, wird das mit dem Hinweis vom staatlichen Zulassungsinstitut (Paul-Ehrlich-Institut, PEI) verweigert, dass dies Betriebsgeheimnisse des Impfstoffherstellers sind, die vom Staat zu schützen seien.</w:t>
      </w:r>
    </w:p>
    <w:p w:rsidR="0098658A" w:rsidRPr="00CD4738" w:rsidRDefault="0098658A" w:rsidP="0098658A">
      <w:pPr>
        <w:rPr>
          <w:rFonts w:cstheme="minorHAnsi"/>
          <w:sz w:val="28"/>
          <w:szCs w:val="28"/>
          <w:lang w:val="de-DE"/>
        </w:rPr>
      </w:pPr>
    </w:p>
    <w:p w:rsidR="0098658A" w:rsidRPr="00CD4738" w:rsidRDefault="0098658A" w:rsidP="0098658A">
      <w:pPr>
        <w:rPr>
          <w:rFonts w:cstheme="minorHAnsi"/>
          <w:sz w:val="28"/>
          <w:szCs w:val="28"/>
          <w:lang w:val="de-DE"/>
        </w:rPr>
      </w:pPr>
      <w:r w:rsidRPr="00CD4738">
        <w:rPr>
          <w:rFonts w:cstheme="minorHAnsi"/>
          <w:sz w:val="28"/>
          <w:szCs w:val="28"/>
          <w:lang w:val="de-DE"/>
        </w:rPr>
        <w:t>Neben der Verweigerung der Angab</w:t>
      </w:r>
      <w:r w:rsidR="003B4FCE">
        <w:rPr>
          <w:rFonts w:cstheme="minorHAnsi"/>
          <w:sz w:val="28"/>
          <w:szCs w:val="28"/>
          <w:lang w:val="de-DE"/>
        </w:rPr>
        <w:t>en, wo die behaupteten krank</w:t>
      </w:r>
      <w:r w:rsidRPr="00CD4738">
        <w:rPr>
          <w:rFonts w:cstheme="minorHAnsi"/>
          <w:sz w:val="28"/>
          <w:szCs w:val="28"/>
          <w:lang w:val="de-DE"/>
        </w:rPr>
        <w:t xml:space="preserve">machenden Viren veröffentlicht sein sollen, wird durch diese </w:t>
      </w:r>
      <w:r w:rsidR="00CD4738" w:rsidRPr="00CD4738">
        <w:rPr>
          <w:rFonts w:cstheme="minorHAnsi"/>
          <w:sz w:val="28"/>
          <w:szCs w:val="28"/>
          <w:lang w:val="de-DE"/>
        </w:rPr>
        <w:t>staatliche</w:t>
      </w:r>
      <w:r w:rsidRPr="00CD4738">
        <w:rPr>
          <w:rFonts w:cstheme="minorHAnsi"/>
          <w:sz w:val="28"/>
          <w:szCs w:val="28"/>
          <w:lang w:val="de-DE"/>
        </w:rPr>
        <w:t xml:space="preserve"> Geheimhaltungspolitik klar, </w:t>
      </w:r>
      <w:r w:rsidR="00CD4738">
        <w:rPr>
          <w:rFonts w:cstheme="minorHAnsi"/>
          <w:sz w:val="28"/>
          <w:szCs w:val="28"/>
          <w:lang w:val="de-DE"/>
        </w:rPr>
        <w:t>dass beim Impfen gelogen und be</w:t>
      </w:r>
      <w:r w:rsidRPr="00CD4738">
        <w:rPr>
          <w:rFonts w:cstheme="minorHAnsi"/>
          <w:sz w:val="28"/>
          <w:szCs w:val="28"/>
          <w:lang w:val="de-DE"/>
        </w:rPr>
        <w:t>trogen wird und sich die Bevölkerung der Diktatur einer Armee von Pseudo-Wissenschaftlern und Medizynikern ausgeliefert hat, die sich bis heute erfolgreich einen Heiligenschein anheftet und die behauptet, dass sich die Wissenschaft selbst kontrolliert. Die Angaben aus den Fachinformationen sind also nicht überprüfbar und deswegen mit Vorsicht zu genießen, geben aber einen Hinweis auf das Ausmaß der Impfauswirkungen einer einzigen Grippeimpfung. Innerhalb von drei Tagen wurden bei jeder zehnten Person und mindestens bei jedem Hundertsten folgende Wirkungen (als Nebenwirkung verniedlicht) festgestellt:</w:t>
      </w:r>
    </w:p>
    <w:p w:rsidR="0098658A" w:rsidRPr="00CD4738" w:rsidRDefault="0098658A" w:rsidP="0098658A">
      <w:pPr>
        <w:rPr>
          <w:rFonts w:cstheme="minorHAnsi"/>
          <w:sz w:val="28"/>
          <w:szCs w:val="28"/>
          <w:lang w:val="de-DE"/>
        </w:rPr>
      </w:pPr>
      <w:r w:rsidRPr="00CD4738">
        <w:rPr>
          <w:rFonts w:cstheme="minorHAnsi"/>
          <w:sz w:val="28"/>
          <w:szCs w:val="28"/>
          <w:lang w:val="de-DE"/>
        </w:rPr>
        <w:lastRenderedPageBreak/>
        <w:t>Rötung, Schwellung, Schmerzen, Hautblutungen, Verhärtungen, Fieber, Unwohlsein, Schüttelfrost, Müdigkeit, Kopfschmerzen, Schweißausbrüche, Muskel- und Gelenkschmerzen.</w:t>
      </w:r>
    </w:p>
    <w:p w:rsidR="0098658A" w:rsidRPr="00CD4738" w:rsidRDefault="0098658A" w:rsidP="0098658A">
      <w:pPr>
        <w:rPr>
          <w:rFonts w:cstheme="minorHAnsi"/>
          <w:sz w:val="28"/>
          <w:szCs w:val="28"/>
          <w:lang w:val="de-DE"/>
        </w:rPr>
      </w:pPr>
    </w:p>
    <w:p w:rsidR="0098658A" w:rsidRPr="00CD4738" w:rsidRDefault="0098658A" w:rsidP="0098658A">
      <w:pPr>
        <w:rPr>
          <w:rFonts w:cstheme="minorHAnsi"/>
          <w:sz w:val="28"/>
          <w:szCs w:val="28"/>
          <w:lang w:val="de-DE"/>
        </w:rPr>
      </w:pPr>
      <w:r w:rsidRPr="003B4FCE">
        <w:rPr>
          <w:rFonts w:cstheme="minorHAnsi"/>
          <w:i/>
          <w:sz w:val="28"/>
          <w:szCs w:val="28"/>
          <w:lang w:val="de-DE"/>
        </w:rPr>
        <w:t>Was ab dem vierten Tag nach der Impfung geschehen ist, wird in den „klinischen Studien" einfach ignoriert</w:t>
      </w:r>
      <w:r w:rsidRPr="00CD4738">
        <w:rPr>
          <w:rFonts w:cstheme="minorHAnsi"/>
          <w:sz w:val="28"/>
          <w:szCs w:val="28"/>
          <w:lang w:val="de-DE"/>
        </w:rPr>
        <w:t>. Einen Hinweis darauf, was Impfungen, in diesem Fall eine einzige Grippeimpfung, verursachen können, wird durch die sogenannte „Post-Marketing-Überwachung" deutlich. Das sind die Auswirkungen der Impfungen, als Nebenwirkungen verniedlicht, die den Impfstoffherstellern und den staatlichen Stellen nach der Zulassung der Impfstoffe gemeldet wurden.</w:t>
      </w:r>
    </w:p>
    <w:p w:rsidR="0098658A" w:rsidRPr="00CD4738" w:rsidRDefault="0098658A" w:rsidP="0098658A">
      <w:pPr>
        <w:rPr>
          <w:rFonts w:cstheme="minorHAnsi"/>
          <w:sz w:val="28"/>
          <w:szCs w:val="28"/>
          <w:lang w:val="de-DE"/>
        </w:rPr>
      </w:pPr>
    </w:p>
    <w:p w:rsidR="0098658A" w:rsidRPr="003B4FCE" w:rsidRDefault="0098658A" w:rsidP="0098658A">
      <w:pPr>
        <w:rPr>
          <w:rFonts w:cstheme="minorHAnsi"/>
          <w:i/>
          <w:sz w:val="28"/>
          <w:szCs w:val="28"/>
          <w:lang w:val="de-DE"/>
        </w:rPr>
      </w:pPr>
      <w:r w:rsidRPr="00CD4738">
        <w:rPr>
          <w:rFonts w:cstheme="minorHAnsi"/>
          <w:sz w:val="28"/>
          <w:szCs w:val="28"/>
          <w:lang w:val="de-DE"/>
        </w:rPr>
        <w:t xml:space="preserve">Wenn man dann noch weiß, dass laut Aussagen des Zulassungs-institutes der Bundesregierung, des Paul-Ehrlich-Institutes </w:t>
      </w:r>
      <w:r w:rsidRPr="003B4FCE">
        <w:rPr>
          <w:rFonts w:cstheme="minorHAnsi"/>
          <w:i/>
          <w:sz w:val="28"/>
          <w:szCs w:val="28"/>
          <w:lang w:val="de-DE"/>
        </w:rPr>
        <w:t>nur max.</w:t>
      </w:r>
      <w:r w:rsidR="00CD4738" w:rsidRPr="003B4FCE">
        <w:rPr>
          <w:rFonts w:cstheme="minorHAnsi"/>
          <w:i/>
          <w:sz w:val="28"/>
          <w:szCs w:val="28"/>
          <w:lang w:val="de-DE"/>
        </w:rPr>
        <w:t xml:space="preserve"> </w:t>
      </w:r>
      <w:r w:rsidRPr="003B4FCE">
        <w:rPr>
          <w:rFonts w:cstheme="minorHAnsi"/>
          <w:i/>
          <w:sz w:val="28"/>
          <w:szCs w:val="28"/>
          <w:lang w:val="de-DE"/>
        </w:rPr>
        <w:t>8% der Impfschäden gemeldet werden</w:t>
      </w:r>
      <w:r w:rsidRPr="00CD4738">
        <w:rPr>
          <w:rFonts w:cstheme="minorHAnsi"/>
          <w:sz w:val="28"/>
          <w:szCs w:val="28"/>
          <w:lang w:val="de-DE"/>
        </w:rPr>
        <w:t xml:space="preserve">, weil sich die Meldepflicht von Impfschäden noch nicht bis zu allen Ärzten herumgesprochen hat, kann man sich vorstellen, was in Wirklichkeit los ist: </w:t>
      </w:r>
      <w:r w:rsidRPr="003B4FCE">
        <w:rPr>
          <w:rFonts w:cstheme="minorHAnsi"/>
          <w:i/>
          <w:sz w:val="28"/>
          <w:szCs w:val="28"/>
          <w:lang w:val="de-DE"/>
        </w:rPr>
        <w:t>Man muss die in den Fachinformationen angegebenen Zahlen mit dem Faktor 10 multiplizieren, um eine realistischere Vorstellung zu bekommen, was das Impfen verursacht.</w:t>
      </w:r>
    </w:p>
    <w:p w:rsidR="0098658A" w:rsidRPr="00CD4738" w:rsidRDefault="0098658A" w:rsidP="0098658A">
      <w:pPr>
        <w:rPr>
          <w:rFonts w:cstheme="minorHAnsi"/>
          <w:sz w:val="28"/>
          <w:szCs w:val="28"/>
          <w:lang w:val="de-DE"/>
        </w:rPr>
      </w:pPr>
    </w:p>
    <w:p w:rsidR="0098658A" w:rsidRPr="00CD4738" w:rsidRDefault="0098658A" w:rsidP="0098658A">
      <w:pPr>
        <w:rPr>
          <w:rFonts w:cstheme="minorHAnsi"/>
          <w:sz w:val="28"/>
          <w:szCs w:val="28"/>
          <w:lang w:val="de-DE"/>
        </w:rPr>
      </w:pPr>
      <w:r w:rsidRPr="00CD4738">
        <w:rPr>
          <w:rFonts w:cstheme="minorHAnsi"/>
          <w:sz w:val="28"/>
          <w:szCs w:val="28"/>
          <w:lang w:val="de-DE"/>
        </w:rPr>
        <w:t>Die ärztliche Aufklärung</w:t>
      </w:r>
    </w:p>
    <w:p w:rsidR="0098658A" w:rsidRPr="00CD4738" w:rsidRDefault="0098658A" w:rsidP="0098658A">
      <w:pPr>
        <w:rPr>
          <w:rFonts w:cstheme="minorHAnsi"/>
          <w:sz w:val="28"/>
          <w:szCs w:val="28"/>
          <w:lang w:val="de-DE"/>
        </w:rPr>
      </w:pPr>
    </w:p>
    <w:p w:rsidR="0098658A" w:rsidRPr="003B4FCE" w:rsidRDefault="0098658A" w:rsidP="0098658A">
      <w:pPr>
        <w:rPr>
          <w:rFonts w:cstheme="minorHAnsi"/>
          <w:i/>
          <w:sz w:val="28"/>
          <w:szCs w:val="28"/>
          <w:lang w:val="de-DE"/>
        </w:rPr>
      </w:pPr>
      <w:r w:rsidRPr="00CD4738">
        <w:rPr>
          <w:rFonts w:cstheme="minorHAnsi"/>
          <w:sz w:val="28"/>
          <w:szCs w:val="28"/>
          <w:lang w:val="de-DE"/>
        </w:rPr>
        <w:t xml:space="preserve">Welcher Arzt hat vor der Impfung pflichtgemäß über die Impfung aufgeklärt? </w:t>
      </w:r>
      <w:r w:rsidRPr="003B4FCE">
        <w:rPr>
          <w:rFonts w:cstheme="minorHAnsi"/>
          <w:i/>
          <w:sz w:val="28"/>
          <w:szCs w:val="28"/>
          <w:lang w:val="de-DE"/>
        </w:rPr>
        <w:t>Wir kennen keinen!</w:t>
      </w:r>
      <w:r w:rsidRPr="00CD4738">
        <w:rPr>
          <w:rFonts w:cstheme="minorHAnsi"/>
          <w:sz w:val="28"/>
          <w:szCs w:val="28"/>
          <w:lang w:val="de-DE"/>
        </w:rPr>
        <w:t xml:space="preserve"> Vom Recht her gesehen haftet bei einem Impfschaden der Arzt, was den Arzt aber nicht stört, </w:t>
      </w:r>
      <w:r w:rsidRPr="003B4FCE">
        <w:rPr>
          <w:rFonts w:cstheme="minorHAnsi"/>
          <w:i/>
          <w:sz w:val="28"/>
          <w:szCs w:val="28"/>
          <w:lang w:val="de-DE"/>
        </w:rPr>
        <w:t>da die Versicherungen die Schadenskosten noch tragen.</w:t>
      </w:r>
    </w:p>
    <w:p w:rsidR="003B4FCE" w:rsidRDefault="0098658A" w:rsidP="0098658A">
      <w:pPr>
        <w:rPr>
          <w:rFonts w:cstheme="minorHAnsi"/>
          <w:sz w:val="28"/>
          <w:szCs w:val="28"/>
          <w:lang w:val="de-DE"/>
        </w:rPr>
      </w:pPr>
      <w:r w:rsidRPr="00CD4738">
        <w:rPr>
          <w:rFonts w:cstheme="minorHAnsi"/>
          <w:sz w:val="28"/>
          <w:szCs w:val="28"/>
          <w:lang w:val="de-DE"/>
        </w:rPr>
        <w:t>Da aber nur sehr wenige Familien einen Impfschaden melden und dagegen klagen und noch viel wenige</w:t>
      </w:r>
      <w:r w:rsidR="00CD4738">
        <w:rPr>
          <w:rFonts w:cstheme="minorHAnsi"/>
          <w:sz w:val="28"/>
          <w:szCs w:val="28"/>
          <w:lang w:val="de-DE"/>
        </w:rPr>
        <w:t>r Familien Erfolg in einem Impf</w:t>
      </w:r>
      <w:r w:rsidRPr="00CD4738">
        <w:rPr>
          <w:rFonts w:cstheme="minorHAnsi"/>
          <w:sz w:val="28"/>
          <w:szCs w:val="28"/>
          <w:lang w:val="de-DE"/>
        </w:rPr>
        <w:t xml:space="preserve">schadensverfahren haben, hat es bisher zu wenig Ärzte getroffen, so dass diese von selbst aufhören würden zu impfen. Wenn die Versicherungen beginnen würden, wegen grobfahrlässigen Verhaltens den bezahlten Schadensersatz von den </w:t>
      </w:r>
      <w:r w:rsidRPr="00CD4738">
        <w:rPr>
          <w:rFonts w:cstheme="minorHAnsi"/>
          <w:sz w:val="28"/>
          <w:szCs w:val="28"/>
          <w:lang w:val="de-DE"/>
        </w:rPr>
        <w:lastRenderedPageBreak/>
        <w:t>Ärzten zurückzuverlangen, wäre das sicher anders. (Siehe hierzu in der In</w:t>
      </w:r>
      <w:r w:rsidR="00E95E4C">
        <w:rPr>
          <w:rFonts w:cstheme="minorHAnsi"/>
          <w:sz w:val="28"/>
          <w:szCs w:val="28"/>
          <w:lang w:val="de-DE"/>
        </w:rPr>
        <w:t xml:space="preserve">fobroschüre Nr. 9: Impfungen &amp; </w:t>
      </w:r>
      <w:r w:rsidRPr="00CD4738">
        <w:rPr>
          <w:rFonts w:cstheme="minorHAnsi"/>
          <w:sz w:val="28"/>
          <w:szCs w:val="28"/>
          <w:lang w:val="de-DE"/>
        </w:rPr>
        <w:t xml:space="preserve">Lügen, den Artikel: Impfschäden - 7 Punkte zur Anerkennung.) </w:t>
      </w:r>
    </w:p>
    <w:p w:rsidR="003B4FCE" w:rsidRDefault="0098658A" w:rsidP="0098658A">
      <w:pPr>
        <w:rPr>
          <w:rFonts w:cstheme="minorHAnsi"/>
          <w:sz w:val="28"/>
          <w:szCs w:val="28"/>
          <w:lang w:val="de-DE"/>
        </w:rPr>
      </w:pPr>
      <w:r w:rsidRPr="00CD4738">
        <w:rPr>
          <w:rFonts w:cstheme="minorHAnsi"/>
          <w:sz w:val="28"/>
          <w:szCs w:val="28"/>
          <w:lang w:val="de-DE"/>
        </w:rPr>
        <w:t xml:space="preserve">Was als Impfschäden noch nicht gesehen wird, ist, dass innerhalb der letzten 10 Jahre, einem Drittel einer Generationszeit, die Verdoppelung der Rate von Missbildungen bei Geburten festgestellt wurde. </w:t>
      </w:r>
    </w:p>
    <w:p w:rsidR="003B4FCE" w:rsidRDefault="0098658A" w:rsidP="0098658A">
      <w:pPr>
        <w:rPr>
          <w:rFonts w:cstheme="minorHAnsi"/>
          <w:sz w:val="28"/>
          <w:szCs w:val="28"/>
          <w:lang w:val="de-DE"/>
        </w:rPr>
      </w:pPr>
      <w:r w:rsidRPr="00CD4738">
        <w:rPr>
          <w:rFonts w:cstheme="minorHAnsi"/>
          <w:sz w:val="28"/>
          <w:szCs w:val="28"/>
          <w:lang w:val="de-DE"/>
        </w:rPr>
        <w:t>1992 lag diese Rate bei 2,9%, 2002 bei 6,9% und im Jahr 2004 bei 8% (Mainzer Geburtenregister). Wenn sich dieser Trend fortsetzen sollte und weiterhin in Babys immer mehr D</w:t>
      </w:r>
      <w:r w:rsidR="003B4FCE">
        <w:rPr>
          <w:rFonts w:cstheme="minorHAnsi"/>
          <w:sz w:val="28"/>
          <w:szCs w:val="28"/>
          <w:lang w:val="de-DE"/>
        </w:rPr>
        <w:t>epot-Nervengifte durch die Impf</w:t>
      </w:r>
      <w:r w:rsidRPr="00CD4738">
        <w:rPr>
          <w:rFonts w:cstheme="minorHAnsi"/>
          <w:sz w:val="28"/>
          <w:szCs w:val="28"/>
          <w:lang w:val="de-DE"/>
        </w:rPr>
        <w:t xml:space="preserve">stoffe implantiert werden, welche als </w:t>
      </w:r>
      <w:r w:rsidR="00CD4738" w:rsidRPr="00CD4738">
        <w:rPr>
          <w:rFonts w:cstheme="minorHAnsi"/>
          <w:sz w:val="28"/>
          <w:szCs w:val="28"/>
          <w:lang w:val="de-DE"/>
        </w:rPr>
        <w:t>Adjutanten</w:t>
      </w:r>
      <w:r w:rsidR="003B4FCE">
        <w:rPr>
          <w:rFonts w:cstheme="minorHAnsi"/>
          <w:sz w:val="28"/>
          <w:szCs w:val="28"/>
          <w:lang w:val="de-DE"/>
        </w:rPr>
        <w:t xml:space="preserve"> verharmlost wer</w:t>
      </w:r>
      <w:r w:rsidRPr="00CD4738">
        <w:rPr>
          <w:rFonts w:cstheme="minorHAnsi"/>
          <w:sz w:val="28"/>
          <w:szCs w:val="28"/>
          <w:lang w:val="de-DE"/>
        </w:rPr>
        <w:t xml:space="preserve">den und nachweislich die Vererbung stören, </w:t>
      </w:r>
      <w:r w:rsidRPr="003B4FCE">
        <w:rPr>
          <w:rFonts w:cstheme="minorHAnsi"/>
          <w:i/>
          <w:sz w:val="28"/>
          <w:szCs w:val="28"/>
          <w:lang w:val="de-DE"/>
        </w:rPr>
        <w:t>dann müssen wir in 20 Jahren mit 32% Missbildungen bei Geburten</w:t>
      </w:r>
      <w:r w:rsidRPr="00CD4738">
        <w:rPr>
          <w:rFonts w:cstheme="minorHAnsi"/>
          <w:sz w:val="28"/>
          <w:szCs w:val="28"/>
          <w:lang w:val="de-DE"/>
        </w:rPr>
        <w:t xml:space="preserve"> rechnen. </w:t>
      </w:r>
    </w:p>
    <w:p w:rsidR="00E95E4C" w:rsidRDefault="0098658A" w:rsidP="0098658A">
      <w:pPr>
        <w:rPr>
          <w:rFonts w:cstheme="minorHAnsi"/>
          <w:sz w:val="28"/>
          <w:szCs w:val="28"/>
          <w:lang w:val="de-DE"/>
        </w:rPr>
      </w:pPr>
      <w:r w:rsidRPr="00CD4738">
        <w:rPr>
          <w:rFonts w:cstheme="minorHAnsi"/>
          <w:sz w:val="28"/>
          <w:szCs w:val="28"/>
          <w:lang w:val="de-DE"/>
        </w:rPr>
        <w:t xml:space="preserve">Mehr Informationen hierzu finden Sie in der Infobroschüre Nr. 1: Macht Impfen Sinn? Daraus folgt: </w:t>
      </w:r>
      <w:r w:rsidRPr="007B25BA">
        <w:rPr>
          <w:rFonts w:cstheme="minorHAnsi"/>
          <w:i/>
          <w:sz w:val="28"/>
          <w:szCs w:val="28"/>
          <w:lang w:val="de-DE"/>
        </w:rPr>
        <w:t>Wer weiterhin das Impfen und eine Regierung, die das Impfen stützt, duldet, zerstört den zukünftigen Generationen die Möglichkeit zur Existenz und zum Leben.</w:t>
      </w:r>
      <w:r w:rsidRPr="00CD4738">
        <w:rPr>
          <w:rFonts w:cstheme="minorHAnsi"/>
          <w:sz w:val="28"/>
          <w:szCs w:val="28"/>
          <w:lang w:val="de-DE"/>
        </w:rPr>
        <w:t xml:space="preserve"> </w:t>
      </w:r>
    </w:p>
    <w:p w:rsidR="0098658A" w:rsidRPr="00CD4738" w:rsidRDefault="0098658A" w:rsidP="0098658A">
      <w:pPr>
        <w:rPr>
          <w:rFonts w:cstheme="minorHAnsi"/>
          <w:sz w:val="28"/>
          <w:szCs w:val="28"/>
          <w:lang w:val="de-DE"/>
        </w:rPr>
      </w:pPr>
      <w:bookmarkStart w:id="0" w:name="_GoBack"/>
      <w:bookmarkEnd w:id="0"/>
      <w:r w:rsidRPr="00CD4738">
        <w:rPr>
          <w:rFonts w:cstheme="minorHAnsi"/>
          <w:sz w:val="28"/>
          <w:szCs w:val="28"/>
          <w:lang w:val="de-DE"/>
        </w:rPr>
        <w:t>Nichts gewusst</w:t>
      </w:r>
      <w:r w:rsidR="00CD4738" w:rsidRPr="00CD4738">
        <w:rPr>
          <w:rFonts w:cstheme="minorHAnsi"/>
          <w:sz w:val="28"/>
          <w:szCs w:val="28"/>
          <w:lang w:val="de-DE"/>
        </w:rPr>
        <w:t xml:space="preserve"> </w:t>
      </w:r>
      <w:r w:rsidRPr="00CD4738">
        <w:rPr>
          <w:rFonts w:cstheme="minorHAnsi"/>
          <w:sz w:val="28"/>
          <w:szCs w:val="28"/>
          <w:lang w:val="de-DE"/>
        </w:rPr>
        <w:t>zu haben, das gilt schon lange nicht mehr.</w:t>
      </w:r>
    </w:p>
    <w:p w:rsidR="0098658A" w:rsidRPr="00CD4738" w:rsidRDefault="0098658A" w:rsidP="0098658A">
      <w:pPr>
        <w:rPr>
          <w:rFonts w:cstheme="minorHAnsi"/>
          <w:sz w:val="28"/>
          <w:szCs w:val="28"/>
          <w:lang w:val="de-DE"/>
        </w:rPr>
      </w:pPr>
      <w:r w:rsidRPr="00CD4738">
        <w:rPr>
          <w:rFonts w:cstheme="minorHAnsi"/>
          <w:sz w:val="28"/>
          <w:szCs w:val="28"/>
          <w:lang w:val="de-DE"/>
        </w:rPr>
        <w:t xml:space="preserve"> </w:t>
      </w:r>
    </w:p>
    <w:p w:rsidR="006B7895" w:rsidRPr="00CD4738" w:rsidRDefault="006B7895">
      <w:pPr>
        <w:rPr>
          <w:rFonts w:cstheme="minorHAnsi"/>
          <w:sz w:val="28"/>
          <w:szCs w:val="28"/>
          <w:lang w:val="de-DE"/>
        </w:rPr>
      </w:pPr>
    </w:p>
    <w:sectPr w:rsidR="006B7895" w:rsidRPr="00CD4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8A"/>
    <w:rsid w:val="003B4FCE"/>
    <w:rsid w:val="006B7895"/>
    <w:rsid w:val="007B25BA"/>
    <w:rsid w:val="0098658A"/>
    <w:rsid w:val="00CD4738"/>
    <w:rsid w:val="00E95E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7537B-F9FB-4A2A-9615-F89BDB4B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2379</Words>
  <Characters>14988</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Anneriek</dc:creator>
  <cp:lastModifiedBy>janst</cp:lastModifiedBy>
  <cp:revision>4</cp:revision>
  <dcterms:created xsi:type="dcterms:W3CDTF">2018-09-28T16:33:00Z</dcterms:created>
  <dcterms:modified xsi:type="dcterms:W3CDTF">2018-09-28T16:51:00Z</dcterms:modified>
</cp:coreProperties>
</file>