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A96" w14:textId="47C4BC5C" w:rsidR="003B4A2C" w:rsidRDefault="000F771E" w:rsidP="003B4A2C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Deel 3 </w:t>
      </w:r>
      <w:r w:rsidR="003B4A2C" w:rsidRPr="003B4A2C">
        <w:rPr>
          <w:b w:val="0"/>
          <w:bCs w:val="0"/>
        </w:rPr>
        <w:t>Hoofdstuk</w:t>
      </w:r>
      <w:r>
        <w:rPr>
          <w:b w:val="0"/>
          <w:bCs w:val="0"/>
        </w:rPr>
        <w:t xml:space="preserve"> 2</w:t>
      </w:r>
    </w:p>
    <w:p w14:paraId="2C7EDF93" w14:textId="77777777" w:rsidR="0042296C" w:rsidRDefault="0042296C" w:rsidP="003B4A2C">
      <w:pPr>
        <w:jc w:val="center"/>
        <w:rPr>
          <w:b w:val="0"/>
          <w:bCs w:val="0"/>
        </w:rPr>
      </w:pPr>
    </w:p>
    <w:p w14:paraId="301D6393" w14:textId="77777777" w:rsidR="003B4A2C" w:rsidRDefault="003B4A2C" w:rsidP="003B4A2C">
      <w:pPr>
        <w:jc w:val="center"/>
        <w:rPr>
          <w:b w:val="0"/>
          <w:bCs w:val="0"/>
        </w:rPr>
      </w:pPr>
      <w:r w:rsidRPr="003B4A2C">
        <w:rPr>
          <w:b w:val="0"/>
          <w:bCs w:val="0"/>
        </w:rPr>
        <w:t>HET KIND ALS MEESTER</w:t>
      </w:r>
      <w:r>
        <w:rPr>
          <w:b w:val="0"/>
          <w:bCs w:val="0"/>
        </w:rPr>
        <w:t xml:space="preserve">  </w:t>
      </w:r>
    </w:p>
    <w:p w14:paraId="1C2655B4" w14:textId="77777777" w:rsidR="0042296C" w:rsidRDefault="0042296C" w:rsidP="003B4A2C">
      <w:pPr>
        <w:jc w:val="center"/>
        <w:rPr>
          <w:b w:val="0"/>
          <w:bCs w:val="0"/>
        </w:rPr>
      </w:pPr>
    </w:p>
    <w:p w14:paraId="35109B14" w14:textId="73697794" w:rsidR="003B4A2C" w:rsidRDefault="003B4A2C" w:rsidP="003B4A2C">
      <w:pPr>
        <w:jc w:val="center"/>
        <w:rPr>
          <w:b w:val="0"/>
          <w:bCs w:val="0"/>
        </w:rPr>
      </w:pPr>
      <w:r w:rsidRPr="003B4A2C">
        <w:rPr>
          <w:b w:val="0"/>
          <w:bCs w:val="0"/>
        </w:rPr>
        <w:t>Ken U zelve</w:t>
      </w:r>
    </w:p>
    <w:p w14:paraId="5A1A15A5" w14:textId="77777777" w:rsidR="003B4A2C" w:rsidRDefault="003B4A2C" w:rsidP="003B4A2C">
      <w:pPr>
        <w:jc w:val="center"/>
        <w:rPr>
          <w:b w:val="0"/>
          <w:bCs w:val="0"/>
        </w:rPr>
      </w:pPr>
    </w:p>
    <w:p w14:paraId="3902F2C8" w14:textId="77777777" w:rsidR="003B4A2C" w:rsidRDefault="003B4A2C" w:rsidP="003B4A2C">
      <w:pPr>
        <w:rPr>
          <w:b w:val="0"/>
          <w:bCs w:val="0"/>
        </w:rPr>
      </w:pPr>
    </w:p>
    <w:p w14:paraId="7243F699" w14:textId="132C19E3" w:rsidR="00B304CB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De leidende instincten der mensen te volgen is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de belangrijkste onderwerpen van studie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onze dagen. Wij zelf zijn met deze onderzoekingen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begonnen en wij hebben uit niets een begin gemaakt.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Daarin ligt ons belangrijkste aandeel in deze kwestie.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Maar de nieuwe wegen van studie zijn slechts geopend, want onze resultaten zijn tot nu toe vooral gelegen in het bewijs van het bestaan van die instincten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een eerste aanwijzing, hoe zij moeten worden bestudeerd. Dat bestuderen is alleen maar mogelijk bij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genormaliseerde kind, dat in vrijheid leeft en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omgeving, geschikt voor zijn behoeften en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ontwikkeling. Dan zien wij heel duidelijk een nieuwe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aard, waarbij de normale eigenschappen zichzelf aan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ons opdringen als een onbetwistbare werkelijkheid.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Ontelbare ervaringen hebben ons een waarheid laten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zien, die op twee gebieden al even revolutionair is,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opvoeding en maatschappelijke menselijke organisatie. </w:t>
      </w:r>
    </w:p>
    <w:p w14:paraId="380D2A76" w14:textId="77777777" w:rsidR="00B304CB" w:rsidRDefault="00B304CB" w:rsidP="003B4A2C">
      <w:pPr>
        <w:rPr>
          <w:b w:val="0"/>
          <w:bCs w:val="0"/>
        </w:rPr>
      </w:pPr>
    </w:p>
    <w:p w14:paraId="3D79CE51" w14:textId="55A82453" w:rsidR="00B304CB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Het is duidelijk dat de maatschappelijke organisatie van mensen van een andere geaardheid dan die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wij over het algemeen kennen, zelf ook anders zou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zijn en het is de opvoeding die een weg zou kunnen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wijzen om de wereld van de volwassenen eveneens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normaliseren. Een dergelijke maatschappelijke ommekeer zou niet kunnen ontstaan door theoretische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beschouwingen en niet door het werk van een paar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organisatoren maar door gestadige, voortdurende inwerkingen van een nieuwe wereld middenin de oude,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wereld van het kind en van de jonge mensen. Uit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deze wereld zouden de vernieuwingen, de natuurlijke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leiding, die tot een normaal maatschappelijk leven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noodzakelijk zijn, langzamerhand te voorschijn kunnen komen</w:t>
      </w:r>
      <w:r w:rsidR="00281666">
        <w:rPr>
          <w:b w:val="0"/>
          <w:bCs w:val="0"/>
        </w:rPr>
        <w:t xml:space="preserve">. </w:t>
      </w:r>
      <w:r w:rsidRPr="003B4A2C">
        <w:rPr>
          <w:b w:val="0"/>
          <w:bCs w:val="0"/>
        </w:rPr>
        <w:t>Het is werkelijk dwaas om te veronderstellen, dat theoretische hervormingen of individuele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krachtsinspanning de enorme leegte zouden kunnen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vullen, die in de wereld is ontstaan door de verdrukking en de overheersing van het kind. Niemand kan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steeds verder doorgroeiende fouten herstellen,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waarvan de gronden liggen in het feit, dat de mensen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alle abnormaal zijn, omdat zij zich in hun jeugd niet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konden ontwikkelen volgens de lijnen, die door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natuur waren aangegeven, waardoor zij lijden aan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ongeneeslijke afwijking. De onbekende krachten die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mensheid kunnen helpen, liggen besloten in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kind.</w:t>
      </w:r>
      <w:r>
        <w:rPr>
          <w:b w:val="0"/>
          <w:bCs w:val="0"/>
        </w:rPr>
        <w:t xml:space="preserve">  </w:t>
      </w:r>
    </w:p>
    <w:p w14:paraId="5DEA1965" w14:textId="7346CAC4" w:rsidR="00B304CB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lastRenderedPageBreak/>
        <w:t>Het ogenblik is gekomen om het gezegde: ,,Ken U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zelve” tot nieuw leven te roepen, want dit is de kern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van alle biologische wetenschap die ertoe heeft bijgedragen het </w:t>
      </w:r>
      <w:r w:rsidR="00B304CB">
        <w:rPr>
          <w:b w:val="0"/>
          <w:bCs w:val="0"/>
        </w:rPr>
        <w:t>f</w:t>
      </w:r>
      <w:r w:rsidRPr="003B4A2C">
        <w:rPr>
          <w:b w:val="0"/>
          <w:bCs w:val="0"/>
        </w:rPr>
        <w:t>ysieke leven van de mensen te verbeteren en te redden door moderne geneeskunde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hygi</w:t>
      </w:r>
      <w:r w:rsidR="00B304CB">
        <w:rPr>
          <w:b w:val="0"/>
          <w:bCs w:val="0"/>
        </w:rPr>
        <w:t>ë</w:t>
      </w:r>
      <w:r w:rsidRPr="003B4A2C">
        <w:rPr>
          <w:b w:val="0"/>
          <w:bCs w:val="0"/>
        </w:rPr>
        <w:t>ne. Reeds brachten deze het leven op het peil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een hogere beschaving, een beschaving waarvoor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lichamelijke hygi</w:t>
      </w:r>
      <w:r w:rsidR="00B304CB">
        <w:rPr>
          <w:b w:val="0"/>
          <w:bCs w:val="0"/>
        </w:rPr>
        <w:t>ë</w:t>
      </w:r>
      <w:r w:rsidRPr="003B4A2C">
        <w:rPr>
          <w:b w:val="0"/>
          <w:bCs w:val="0"/>
        </w:rPr>
        <w:t>ne kenmerkend is</w:t>
      </w:r>
      <w:r w:rsidR="00281666">
        <w:rPr>
          <w:b w:val="0"/>
          <w:bCs w:val="0"/>
        </w:rPr>
        <w:t>.</w:t>
      </w:r>
      <w:r w:rsidRPr="003B4A2C">
        <w:rPr>
          <w:b w:val="0"/>
          <w:bCs w:val="0"/>
        </w:rPr>
        <w:t xml:space="preserve"> Maar op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gebied van ziel en geest kent de mens zichzelf nog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niet. De eerste onderzoekingen op het gebied 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kennis van het menselijk lichaam werden op het dode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lichaam ondernomen. De eerste onderzoekingen op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geestelijk gebied moeten geschieden aan levende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mensen dadelijk bij de geboorte. Zonder deze grondidee</w:t>
      </w:r>
      <w:r w:rsidR="00B304CB">
        <w:rPr>
          <w:b w:val="0"/>
          <w:bCs w:val="0"/>
        </w:rPr>
        <w:t>ë</w:t>
      </w:r>
      <w:r w:rsidRPr="003B4A2C">
        <w:rPr>
          <w:b w:val="0"/>
          <w:bCs w:val="0"/>
        </w:rPr>
        <w:t>n zou het zijn alsof er geen weg tot verbetering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was; men zou bijna kunnen zeggen, dat het niet mogelijk was de mensheid te laten voortbestaan in onze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beschaving. Alle problemen die met de sociale vragen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samenhangen, moeten onopgelost blijven evenals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problemen van de moderne wetenschappelijke paedagogie, want een verbetering in de opvoeding kan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alleen maar op één basis berusten, op </w:t>
      </w:r>
      <w:r w:rsidRPr="00281666">
        <w:rPr>
          <w:b w:val="0"/>
          <w:bCs w:val="0"/>
          <w:i/>
          <w:iCs/>
        </w:rPr>
        <w:t>de normalisatie van het kind</w:t>
      </w:r>
      <w:r w:rsidRPr="003B4A2C">
        <w:rPr>
          <w:b w:val="0"/>
          <w:bCs w:val="0"/>
        </w:rPr>
        <w:t>. Als dat eenmaal bereikt is, kunnen niet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alleen de paedagogische problemen worden opgelost,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maar zij doen zich zelfs niet meer voor. En wat meer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zeggen wil, de resultaten, die bereikt worden, komen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onverwacht en zijn even verbazingwekkend als wonderen. Het is mogelijk, dat dezelfde methode voor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volwassenen moet worden gevolgd. En dan is er nog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maar é</w:t>
      </w:r>
      <w:r w:rsidR="00B304CB">
        <w:rPr>
          <w:b w:val="0"/>
          <w:bCs w:val="0"/>
        </w:rPr>
        <w:t>é</w:t>
      </w:r>
      <w:r w:rsidRPr="003B4A2C">
        <w:rPr>
          <w:b w:val="0"/>
          <w:bCs w:val="0"/>
        </w:rPr>
        <w:t>n werkelijk probleem, dat kan worden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samengevat in de woorden: ,,Ken U zelve”, kennis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de wetten, die leiding geven aan de geestelijke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ontwikkeling van de mensen. Maar het kind heeft dit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probleem al opgelost en een pra</w:t>
      </w:r>
      <w:r w:rsidR="00B304CB">
        <w:rPr>
          <w:b w:val="0"/>
          <w:bCs w:val="0"/>
        </w:rPr>
        <w:t>k</w:t>
      </w:r>
      <w:r w:rsidRPr="003B4A2C">
        <w:rPr>
          <w:b w:val="0"/>
          <w:bCs w:val="0"/>
        </w:rPr>
        <w:t>tische weg is al geopend. Daarnaast is pra</w:t>
      </w:r>
      <w:r w:rsidR="00281666">
        <w:rPr>
          <w:b w:val="0"/>
          <w:bCs w:val="0"/>
        </w:rPr>
        <w:t>k</w:t>
      </w:r>
      <w:r w:rsidRPr="003B4A2C">
        <w:rPr>
          <w:b w:val="0"/>
          <w:bCs w:val="0"/>
        </w:rPr>
        <w:t>tisch geen enkele redding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mogelijk, want alle goede dingen komen weer neer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 mensen met afwijkingen, die ze voor zichzelf willen bezitten en die er een middel tot macht in zoeken.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Dan is dat goede al vernield, nog eer het iets heeft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kunnen doen en daardoor wordt het een gevaar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menselijk leven. Daarom kunnen alle goede dingen, alle vooruitgang en alle ontdekkingen, de slechte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neigingen van de wereld bevorderen, zoals wij dat bij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machine hebben gezien, die de tastbaarste vorm is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sociale vooruitgang voor ons allen. Elke uitvinding, die een vooruitgang zou kunnen betekenen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verlichting, kan gebruikt worden tot vernietiging, ten behoeve van de oorlog of voor verrijking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onszelf</w:t>
      </w:r>
      <w:r w:rsidR="00281666">
        <w:rPr>
          <w:b w:val="0"/>
          <w:bCs w:val="0"/>
        </w:rPr>
        <w:t xml:space="preserve">. </w:t>
      </w:r>
      <w:r w:rsidRPr="003B4A2C">
        <w:rPr>
          <w:b w:val="0"/>
          <w:bCs w:val="0"/>
        </w:rPr>
        <w:t>De vooruitgang in de physica, de chemie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de biologie, de vervolmaking van de middelen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vervoer, hebben alleen het gevaar voor vernieling,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279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ellende en wreed barbarisme vergemakkelijkt. Wij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hebben daarom niets te verwachten van de buitenwereld, totdat de normalisatie van de mensen erkend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is als het grondbegrip van het sociale leven</w:t>
      </w:r>
      <w:r w:rsidR="00281666">
        <w:rPr>
          <w:b w:val="0"/>
          <w:bCs w:val="0"/>
        </w:rPr>
        <w:t xml:space="preserve">. </w:t>
      </w:r>
      <w:r w:rsidRPr="003B4A2C">
        <w:rPr>
          <w:b w:val="0"/>
          <w:bCs w:val="0"/>
        </w:rPr>
        <w:t>Dan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alleen zal alle uiterlijke vooruitgang kans hebben tot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welvaart te voeren en tot meerdere beschaving.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Daarom moeten wij ons tot het kind wenden,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baken van ons tockomstig leven. </w:t>
      </w:r>
      <w:r w:rsidRPr="003B4A2C">
        <w:rPr>
          <w:b w:val="0"/>
          <w:bCs w:val="0"/>
        </w:rPr>
        <w:lastRenderedPageBreak/>
        <w:t>Iemand die iets wil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bereiken ter wille van de wereld, moet zich noodzakelijk tot het kind wenden. Niet alleen om hem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behoeden voor afwijkingen, maar ook om van hem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leren wat het pra</w:t>
      </w:r>
      <w:r w:rsidR="00DD4B0F">
        <w:rPr>
          <w:b w:val="0"/>
          <w:bCs w:val="0"/>
        </w:rPr>
        <w:t>k</w:t>
      </w:r>
      <w:r w:rsidRPr="003B4A2C">
        <w:rPr>
          <w:b w:val="0"/>
          <w:bCs w:val="0"/>
        </w:rPr>
        <w:t>tisch</w:t>
      </w:r>
      <w:r w:rsidR="00DD4B0F">
        <w:rPr>
          <w:b w:val="0"/>
          <w:bCs w:val="0"/>
        </w:rPr>
        <w:t>e</w:t>
      </w:r>
      <w:r w:rsidRPr="003B4A2C">
        <w:rPr>
          <w:b w:val="0"/>
          <w:bCs w:val="0"/>
        </w:rPr>
        <w:t xml:space="preserve"> geheim is van ons eigen leven.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Vanuit dit standpunt beschouwen we de figuur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kind in al zijn geheimzinnigheid en macht;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onderwerp om over na te denken, want het kind dat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in zichzelf het geheim van onze aard bevat, wordt ons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tot Meester.</w:t>
      </w:r>
      <w:r>
        <w:rPr>
          <w:b w:val="0"/>
          <w:bCs w:val="0"/>
        </w:rPr>
        <w:t xml:space="preserve">  </w:t>
      </w:r>
    </w:p>
    <w:p w14:paraId="567A431C" w14:textId="77777777" w:rsidR="00B304CB" w:rsidRDefault="00B304CB" w:rsidP="003B4A2C">
      <w:pPr>
        <w:rPr>
          <w:b w:val="0"/>
          <w:bCs w:val="0"/>
        </w:rPr>
      </w:pPr>
    </w:p>
    <w:p w14:paraId="1E14C06B" w14:textId="52BA0FDD" w:rsidR="00B304CB" w:rsidRPr="00B304CB" w:rsidRDefault="003B4A2C" w:rsidP="00B304CB">
      <w:pPr>
        <w:jc w:val="center"/>
        <w:rPr>
          <w:b w:val="0"/>
          <w:bCs w:val="0"/>
          <w:i/>
          <w:iCs/>
        </w:rPr>
      </w:pPr>
      <w:r w:rsidRPr="00B304CB">
        <w:rPr>
          <w:b w:val="0"/>
          <w:bCs w:val="0"/>
          <w:i/>
          <w:iCs/>
        </w:rPr>
        <w:t>De roeping van de ouders</w:t>
      </w:r>
    </w:p>
    <w:p w14:paraId="6D683B5B" w14:textId="77777777" w:rsidR="00B304CB" w:rsidRDefault="00B304CB" w:rsidP="003B4A2C">
      <w:pPr>
        <w:rPr>
          <w:b w:val="0"/>
          <w:bCs w:val="0"/>
        </w:rPr>
      </w:pPr>
    </w:p>
    <w:p w14:paraId="4F9AFDD9" w14:textId="77777777" w:rsidR="00B304CB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De ouders van de kinderen zijn niet hun makers maar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hun beschermers. </w:t>
      </w:r>
    </w:p>
    <w:p w14:paraId="68A790CA" w14:textId="77777777" w:rsidR="00B304CB" w:rsidRDefault="00B304CB" w:rsidP="003B4A2C">
      <w:pPr>
        <w:rPr>
          <w:b w:val="0"/>
          <w:bCs w:val="0"/>
        </w:rPr>
      </w:pPr>
    </w:p>
    <w:p w14:paraId="6B67141A" w14:textId="1F17F00C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Zij moeten hen beschermen en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hen houden in de diepste betekenis van het woord,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als een heilige zending, die ver reikt buiten de belangen en de begrippen van het uiterlijke leven. Zij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voor hem bovennatuurlijke beschermers, die vergeleken kunnen worden met de beschermengelen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mystieke theologie, die geheel alleen afhankelijk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zijn van de hemel en die meer macht hebben dan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enige menselijke autoriteit. De Engelbewaarders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met het kind verbonden op een manier waarvan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zich niet bewust is en kunnen niet van hem gescheiden worden. Terwille van deze roeping moeten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ouders de liefde, die de natuur hun in het hart heeft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gelegd, zuiveren en zij moeten begrijpen, dat deze liefde een bewust onderdeel is van een hogere leiding, die zij niet moeten tegenwerken door egoisme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of gemakzucht. De ouders moeten de sociale kwestie,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die heden onze aandacht eist, onder de ogen zien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opnemen: de strijd, om de erkenning der rechten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kind in de wereld te bereiken</w:t>
      </w:r>
      <w:r w:rsidR="00B304CB">
        <w:rPr>
          <w:b w:val="0"/>
          <w:bCs w:val="0"/>
        </w:rPr>
        <w:t xml:space="preserve">. </w:t>
      </w:r>
      <w:r w:rsidRPr="003B4A2C">
        <w:rPr>
          <w:b w:val="0"/>
          <w:bCs w:val="0"/>
        </w:rPr>
        <w:t>Er is in de laatste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jaren veel gesproken over de rechten van de mens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vooral over de rechten van de arbeider, maar nu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is de tijd gekomen, om te spreken over de sociale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rechten van het kind. De sociale strijd voor de rechten van de arbeider heeft een begin gemaakt met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sociale hervormingen, want de mensheid leeft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werk van de mensen en daardoor hing deze vraag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samen met het materiéle bestaan van het mensdom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zijn geheel. Maar als de arbeider voortbrengt wat de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mens verbruikt en hij dus de maker is van uiterlijke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dingen, dan maakt het kind de mensheid zelf en daarom vragen zijn rechten nog meer om sociale hervorming. Het is duidelijk, dat de menselijke samenleving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verstandigste en voortreffelijkste zorg aan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kind zou moeten besteden om door hem grotere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kracht en grotere waarden te ontvangen in de mensheid der toekomst. Het feit, dat hij integendeel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kind heeft verwaarloosd en vergeten, dat hij misschien onbewust het kind heeft gefolterd en gedood,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er niet in geslaagd is zijn waarde en kracht en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ware aard te herkennen, zou met stelligheid moeten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worden erkend en deze erkenning zou het geweten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de mensheid op hevige wijze moeten wakkerschudden.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De </w:t>
      </w:r>
      <w:r w:rsidRPr="003B4A2C">
        <w:rPr>
          <w:b w:val="0"/>
          <w:bCs w:val="0"/>
        </w:rPr>
        <w:lastRenderedPageBreak/>
        <w:t>rechten van het kind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Tot voor kort, tot in het begin van deze eeuw, besteedde de maatschappij niet de minste aandacht aan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281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kind. Zij liet hem waar hij geboren was, volkomen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over aan de zorg van het gezin. Zijn enige bescherming en verdediging vond hij in de autoriteit van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vader, wat eigenlijk een overblijfsel is van hetgeen is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vastgelegd door de Romeinse Wetgeving, ongeveer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tweeduizend jaar geleden. Al deze lange tijd ontwikkelde zich de beschaving en veranderden de wetten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ten behoeve en ten dienste van de volwassenen; maar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 lieten het kind zonder enige sociale voorzorg.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Voor hem waren alleen de materiéle, morele en intellectuele bronnen van het gezin waarin hij geboren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was, voorbehouden. En als er in dit gezin niet zulke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bronnen waren, moest het kind zich ontwikkelen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materiéle, morele en intellectuele armoede, zonder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dat de maatschappij de allerminste verantwoordelijkheid voor hem voelde. De maatschappij heeft tot nu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toe nooit ge</w:t>
      </w:r>
      <w:r w:rsidR="00DD4B0F">
        <w:rPr>
          <w:b w:val="0"/>
          <w:bCs w:val="0"/>
        </w:rPr>
        <w:t>ë</w:t>
      </w:r>
      <w:r w:rsidRPr="003B4A2C">
        <w:rPr>
          <w:b w:val="0"/>
          <w:bCs w:val="0"/>
        </w:rPr>
        <w:t>ist, dat de familie zich op enige manier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zou voorbereiden om een passende verzorging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waarborgen voor de kinderen, die er deel </w:t>
      </w:r>
      <w:r w:rsidR="00DD4B0F">
        <w:rPr>
          <w:b w:val="0"/>
          <w:bCs w:val="0"/>
        </w:rPr>
        <w:t>v</w:t>
      </w:r>
      <w:r w:rsidRPr="003B4A2C">
        <w:rPr>
          <w:b w:val="0"/>
          <w:bCs w:val="0"/>
        </w:rPr>
        <w:t>an zouden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gaan uitmaken. De Staat, die anders zo ver gaat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eisen van officiéle papieren en nauwkeurige voorbereiding en die er zo van houdt om alles te regelen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wat maar het geringste spoor draagt van sociale verantwoordelijkheid, bekommert er zich niet om of de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toekomstige vaders de geschiktheid bezitten hun kinderen zo nodig te beschermen of voor hun ontwikkeling te zorgen. Hij heeft niet gezorgd voor een plaats,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waar ouders kunnen worden voorbereid en onderwezen. Wat de Staat betreft, is het voldoende een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huwelijk aan te gaan om een familie te mogen stichten. Als wij dit alles bedenken, kunnen we gerust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verklaren, dat de maatschappij van af de eerste tijd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zijn handen heeft afgetrokken van deze kleine wer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kers, waaraan de natuur de opbouw van de mensheid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282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heeft toevertrounwd. Te midden van de voortdurende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vooruitgang terwille van de volwassene, bleven zij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wezens, die niet tot de menselijke maatschappij be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hoorden, buitenmaatschappelijk, afgezonderd, zonder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enig middel tot uiting, waardoor de wereld zich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hun omstandigheden bewust kon worden, Zij zouden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te gronde kunnen gaan zonder dat de wereld er iets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merkte. Werkelijk, zij waren slachtoffers. Slachtoffers zoals de medische wetenschap erkende, toen zij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halve eeuw geleden zich voor de jeugd begon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interesseren. In die tijd was de jeugd nog meer ver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waarloosd dan nu, er waren toen geen kinderartsen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geen kinderziekenhuizen. De statistieken gaven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zo hoog sterftecijfer gedurende het eerste levens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jaar, dat het sensatie verwekte. De mensen begonnen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er over na te denken, dat ofschoon er zoveel kinderen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geboren werden in de gezinnen, er maar zo weinig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leven bleven. Het was zo natuurlijk dat kleine kin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deren vroeg stierven, dat de families er zich aan ge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wend hadden en zichzelf troostten met de gedachte,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dat zulke kinderen regelrecht naar de hemel gingen.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Er was een speciale godsdienstige </w:t>
      </w:r>
      <w:r w:rsidRPr="003B4A2C">
        <w:rPr>
          <w:b w:val="0"/>
          <w:bCs w:val="0"/>
        </w:rPr>
        <w:lastRenderedPageBreak/>
        <w:t>voorbereiding ont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staan, die hun had geleerd zich er bij neer te leggen,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omdat zo de kleine engelen kwamen, die, zoals men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zeide, God graag om zich heen zag. Er stierf zon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groot aantal baby’s door onwetendheid of gebrek aan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goede verzorging, dat het verschijnsel een voort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durende moord op de onschuldigen genoemd werd.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Deze feiten werden bekend gemaaki en dadelijk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werd een uitgebreide propaganda begonnen om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menselijk geweten tot verantwoordelijkheid te wek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ken. Het was niet voldoende om kinderen het leven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te schenken, maar zij moesten het leven ook weten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behouden. De wetenschap leerde hun, hoe zij dat konden doen. Vaders en moeders werden onderwezen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kregen nieuwe inzichten, die zij nodig hadden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behoorlijke verzorging van de gezondheid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hun baby’s. Maar niet alleen in de gezinnen leden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kinderen. Wetenschappelijk onderzoek op de scholen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leidde tot angstwekkende ontdekkingen van kwelling. En dat was in het laatst van de 19de eeuw, in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tijd toen de medische wetenschap onder de werk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lieden ziekten als gevolg van hun fabrieksarbeid ontdekte en de eerste stappen gedaan werden ter ver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betering van de sociale hygi</w:t>
      </w:r>
      <w:r w:rsidR="00281666">
        <w:rPr>
          <w:b w:val="0"/>
          <w:bCs w:val="0"/>
        </w:rPr>
        <w:t>ë</w:t>
      </w:r>
      <w:r w:rsidRPr="003B4A2C">
        <w:rPr>
          <w:b w:val="0"/>
          <w:bCs w:val="0"/>
        </w:rPr>
        <w:t>ne in de werkplaats.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Men merkte toen, dat naast die besmettelijke ziekten,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die voortkwamen uit onhygi</w:t>
      </w:r>
      <w:r w:rsidR="00DD4B0F">
        <w:rPr>
          <w:b w:val="0"/>
          <w:bCs w:val="0"/>
        </w:rPr>
        <w:t>ë</w:t>
      </w:r>
      <w:r w:rsidRPr="003B4A2C">
        <w:rPr>
          <w:b w:val="0"/>
          <w:bCs w:val="0"/>
        </w:rPr>
        <w:t>nische toestanden,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kinderen ook hun arbeidsziekten hadden, die een ge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volg waren van hun werk. Hun werk lag in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scholen. Zij waren daar opgesloten, slaven, blootge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steld aan de gedwongen kwelling van de maatschappij. De nauwe borstkas, die een verhoogde vatbaar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heid met zich bracht voor de tuberculose, was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gevolg van het urenlang gebogen zitten over een les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senaar om schrijven en lezen te leren. De wervel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kolom werd krom door dezelfde gedwongen houding,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ogen werden bijziende door de voortdurende poging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om toch iets te zien bij het onvoldoende licht.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hele lichaam was vergiftigd, als het ware verstikt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door het te lange tijd achtereen zitten in kleine gesloten ruimten,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Toch was hun marteling niet alleen lichamelijk, ze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breidde zich uit tot hun geestelijk werk. Studeren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werd gedwongen studeren en omdat de kinderlijke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geest moe was van verveling en angst, raakte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zenuwgestel uitgeput. Zij werden lui en moedeloos,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triest en slecht, zonder vertrouwen in zichzelf, zonder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iets van die allerliefste vrolijkheid, die bij kinderen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past. Ongelukkige, verdrukte kinderen! Hun familieleden zagen dit alles niet. Zij stelden er alleen belang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in of hun kinderen door het examen zouden komen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hun lessen zo gauw mogelijk zouden leren om tijd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geld te sparen. Men bekommerde zich thuis niet om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leren zelf, om het bereiken van een hogere cultuur, maar het ging om het beantwoorden aan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eisen van de maatschappij, aan de verplichting, die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men hun stelde, een verplichting, die hun moeilijk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viel en die geld kostte, Daarom was het van belang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dat hun zonen hun paspoort voor het maatschappelijk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leven zouden veroveren in de kortst mogelijke tijd.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Onderzoekingen en ondervragen van schoolkinderen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brachten </w:t>
      </w:r>
      <w:r w:rsidRPr="003B4A2C">
        <w:rPr>
          <w:b w:val="0"/>
          <w:bCs w:val="0"/>
        </w:rPr>
        <w:lastRenderedPageBreak/>
        <w:t>andere verbazingwekkende feiten aan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licht. Veel arme kinderen waren als ze °s morgens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 school kwamen al moe van hun morgenwerk.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naar school gaan hadden sommige al mijlen ver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gelopen om melk rond te brengen of waren door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straten gerend om kranten te verkopen of hadden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thuis moeten helpen. Zij kwamen hongerig en slaperig op school met de wens om te rusten. Dan kre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gen die arme kleine slachtoffers een goede portie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straf, want zij konden niet opletten en konden daar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door de uitleg van de onderwijzer niet begrijpen.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onderwijzer, die dacht aan zijn verantwoordelijkheid en nog meer aan zijn autoriteit, trachtte door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straffen de belangstelling te wekken van deze ver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moeide kinderen en hen door dreigementen tot ge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hoorzaamheid te dwingen. Hij vernederde hen tegen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over al hun schoolkameraden wegens hun onkunde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of hun ondeugendheid. Deze ongelukkige kinderen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sleten hun leven tussen hun huis, waar zij ge</w:t>
      </w:r>
      <w:r w:rsidR="00927C8B">
        <w:rPr>
          <w:b w:val="0"/>
          <w:bCs w:val="0"/>
        </w:rPr>
        <w:t>ë</w:t>
      </w:r>
      <w:r w:rsidRPr="003B4A2C">
        <w:rPr>
          <w:b w:val="0"/>
          <w:bCs w:val="0"/>
        </w:rPr>
        <w:t>xploiteerd werden en de school, waar zij straf kregen.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De onrechtvaardigheid die door deze eerste onderzoekingen aan het licht kwam, bleek zo groot te zijn,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dat er een grote sociale reactie uit volgde. De scholen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de daarmee samenhangende bepalingen werden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zo gauw mogelijk gewijzigd. Een nieuwe en belangrijke tak van geneeskunde werd ingevoerd, waarbij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schoolartsen betrokken waren en die oefenden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beschermende en vernieuwende invloed uit op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openbare scholen in de beschaafde landen. De dokter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de onderwijzer waren het van nu af aan eens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werkten samen ten bate van de gezondheid van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leerling. Dat was, kunnen wij wel zeggen, de eerste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sociale stap ter bestrijding van een oude onbewuste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fout tegenover de hele mensheid en zij beduidde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eerste schrede op de weg naar sociale bevrijding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kind.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Als wij op dit eerste initiatief terugzien en van daar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uit de loop van de geschiedenis volgen, zullen wij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geen pakkende feiten meer vinden, die op de erkenning van de rechten van het kind wijzen of blijk geven van een zich intuitief bewust worden van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waarde. Alleen Christus riep hen tot zich en wees 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volwassenen op dat zij hen leidden naar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Koninkrijk der Hemelen, waarbij hij de volwassene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waarschuwde voor hun blindheid. Maar de volwassene dacht er alleen maar aan het kind te bekeren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roemde zichzelf als een voorbeeld van volmaaktheid.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leek wel of deze blindheid ongeneeslijk was.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Mysterie van de menselijke ziel! Deze blindheid is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algemeen verschijnsel gebleven en is misschien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zo oud als de mensheid zelve. In ieder opvoedkundig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ideaal, in alle paedagogie tot in onze tijd, is het woord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,opvoeding” bijna altijd synoniem gebleven met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woord ,straf”. Ten slotte moest het kind zich altijd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aan de volwassene onderwerpen, die zichzelf de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plaats van de natuur toekende en zijn redeneringen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besluiten de plaats liet vervullen van de wetten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het leven. Verschillende naties hebben een ver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schillende manier om kinderen te straffen. In parti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culiere scholen hoort de soort straffen, die daar wordt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toegepast, bij de school als het wapen bij een </w:t>
      </w:r>
      <w:r w:rsidRPr="003B4A2C">
        <w:rPr>
          <w:b w:val="0"/>
          <w:bCs w:val="0"/>
        </w:rPr>
        <w:lastRenderedPageBreak/>
        <w:t>familie.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Sommigen gebruikten vernederingen zoals b.v.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ophangen van opschriften op hun rug, of ezelsoren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opzetten of bij een schandpaal laten staan, zodat degenen, die voorbij komen, hen kunnen uitlachen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plagen. Vaak zijn de straffen die gebruikt worden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lichamelijke pijnigingen. Kinderen moeten uren </w:t>
      </w:r>
      <w:r w:rsidR="00927C8B">
        <w:rPr>
          <w:b w:val="0"/>
          <w:bCs w:val="0"/>
        </w:rPr>
        <w:t>i</w:t>
      </w:r>
      <w:r w:rsidRPr="003B4A2C">
        <w:rPr>
          <w:b w:val="0"/>
          <w:bCs w:val="0"/>
        </w:rPr>
        <w:t>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hoek staan, moe en verveeld van het niets doen,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zonder iets te zien en zijn er toe veroordeeld om door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hun eigen wilskracht in die houding te blijven.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Andere straffen bestaan daarin, dat zij op hun blote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kni</w:t>
      </w:r>
      <w:r w:rsidR="00927C8B">
        <w:rPr>
          <w:b w:val="0"/>
          <w:bCs w:val="0"/>
        </w:rPr>
        <w:t>eë</w:t>
      </w:r>
      <w:r w:rsidRPr="003B4A2C">
        <w:rPr>
          <w:b w:val="0"/>
          <w:bCs w:val="0"/>
        </w:rPr>
        <w:t>n op een stenen vloer moeten knielen of geslagen worden of in het openbaar met een rietje krijgen.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Fen moderne verfijnde wreedheid ligt in de methode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om de school en het gezin samen te betrekken in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opvoedingswerk, een principe, dat er op neerkomt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school en het gezin te organiseren bij het straffen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vervolgen van het kind. Het kind, dat op school gestraft wordt, moet zijn bestraffing aan zijn vader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laten weten, zodat vader met de leraar samen hem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nog meer kan straffen en op hem mopperen. Dan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moet hij een briefje van zijn vader meenemen naar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school als een bewijs, dat hij zichzelf heeft beschuldigd tegenover zijn andere vervolger, die in ieder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geval in principe het met de bestraffing van zijn zoon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eens is. Daardoor dwingt men het kind zijn eigen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kruis te dragen. Niemand zal hem verdedigen. Waar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is de rechtbank, waar het kind, evenals de misdadi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gers, in hoger beroep kan gaan? Die rechtbank bestaat niet. Waar is de liefde, waarbij het kind troost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steun kan vinden? Hij is er niet. De school en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gezin spannen samen om hem te straffen, want als dat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niet zo was, zou de straf minder erg zijn en zou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opvoeding minder hoog staan. Maar in het gezin bestaat geen behoefte aan aanmoediging van de kant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de school om het kind te straffen. Onderzoekingen die kort geleden gedaan zijn naar aanleiding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straffen, die in het gezin werden toegepast</w:t>
      </w:r>
      <w:r w:rsidR="00927C8B">
        <w:rPr>
          <w:b w:val="0"/>
          <w:bCs w:val="0"/>
        </w:rPr>
        <w:t xml:space="preserve">, </w:t>
      </w:r>
      <w:r w:rsidRPr="003B4A2C">
        <w:rPr>
          <w:b w:val="0"/>
          <w:bCs w:val="0"/>
        </w:rPr>
        <w:t>deze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onderzoekingen werden uitgevoerd op initiatief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paedagogisch Instituut, dat een onderdeel van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Volkenbond is</w:t>
      </w:r>
      <w:r w:rsidR="00927C8B">
        <w:rPr>
          <w:b w:val="0"/>
          <w:bCs w:val="0"/>
        </w:rPr>
        <w:t>,</w:t>
      </w:r>
      <w:r w:rsidRPr="003B4A2C">
        <w:rPr>
          <w:b w:val="0"/>
          <w:bCs w:val="0"/>
        </w:rPr>
        <w:t xml:space="preserve"> tonen ons, dat zelfs in onze tijd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geen enkel land, groot noch klein, de kinderen niet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thuis gestraft worden. Zij worden heftig berispt, beledigd, geslagen, gestompt, geschopt, weggejaagd, op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gesloten in donkere kamers, waar zij bang zijn, met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fantastische akeligheden bedreigd of hun worden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kleine vreugden ontnomen, die een toevlucht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hen zijn in hun voortdurende slavernij. Kleine verlichtingen van de narigheden, die zij onbewust voortdurend moeten verdragen, worden hun verboden, zo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als b.v. het spelen met hun vriendjes of het eten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zoetigheid of vruchten. Dan is er tenslotte nog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straf, die thuis, vooral 's avonds wordt toegepast, die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van het vasten, het naar bed gestuurd worden zonder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eten, zodat het kind de hele nacht onrustig slaapt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verdriet en honger. In beschaafde gezinnen zijn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straffen snel verminderd, maar zij zijn nog in gebruik; een ruwe manier van doen, een harde, strenge,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dreigende stem is de gewone methode om zich </w:t>
      </w:r>
      <w:r w:rsidRPr="003B4A2C">
        <w:rPr>
          <w:b w:val="0"/>
          <w:bCs w:val="0"/>
        </w:rPr>
        <w:lastRenderedPageBreak/>
        <w:t>tegen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over kinderen te uiten. Het schijnt heel natuurlijk,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dat de volwassene het recht heeft het kind te slaan,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dat zijn moeder hem een klap mag geven. En toch zijn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willekeurige in het openbaar toegepaste lichaams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straffen voor de volwassenen afgeschaft. Het zou hem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nu vernederen en aan zijn waardigheid te kort doen.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Maar wat kan hem meer verlagen dan een kind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beledigen en te vervolgen? Het is wel duidelijk, dat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geweten van de wereld diep verzonken is in slaap.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vooruitgang der beschaving hangt zoals het er nu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mee staat niet meer af van individuele vooruitgang,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hij komt niet voort uit de brandende vlam in de menselijke ziel, het is thans de vooruitgang van een gevoelloze machine, die door uiterlijke krachten wordt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voortgedreven. De energie, die hem in beweging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brengt, ontstaat in de buitenwereld als een geweldige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onpersoonlijke kracht, die uit de maatschappij als geheel opkomt en die onverbiddelijk zijn werk doet.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Vooruit, altijd vooruit! De maatschappij is als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lange trein, die met een duizelingwekkende snelheid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voortstuift naar een ver afgelegen doel, terwijl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mensen waaruit hij bestaat op reizigers lijken, die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hun coupé slapen. In dit slapende geweten ligt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sterkste tegenstand tegen werkelijke hulp of tegen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waarheid, die vermag te redden. Als dit niet zo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was, zou de wereld snel vooruit kunnen komen; 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zou niet zo'n gevaarlijk contrast zijn tussen de steeds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groter wordende snelheid van het materi</w:t>
      </w:r>
      <w:r w:rsidR="00927C8B">
        <w:rPr>
          <w:b w:val="0"/>
          <w:bCs w:val="0"/>
        </w:rPr>
        <w:t>ë</w:t>
      </w:r>
      <w:r w:rsidRPr="003B4A2C">
        <w:rPr>
          <w:b w:val="0"/>
          <w:bCs w:val="0"/>
        </w:rPr>
        <w:t>le vervoer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en de steeds toenemende verharding van de menselijke geest. De eerste stap, de moeilijkste, zoals altijd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bij elke sociale beweging voor een gemeenschappelijke vooruitgang, is de opdracht om deze slapende 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ongevoelige mensheid wakker te maken en haar 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dwingen, te luisteren naar de stem, die hen roept.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is heden ten dage noodzakelijk dat de wereld in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zijn geheel zich van het kind en zijn waarde bewust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wordt en dat hij de grote leegte, waarop hij berust,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als een gevaar gaat zien en dat snel afwendt. Hij moet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die leegte vullen door een eigen wereld voor het kind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te bouwen en zijn sociale rechten te erkennen,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grootste misdaad, die de maatschappij begaat, is dat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hij geld verkwist inplaats van het voor zijn kinderen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te gebruiken; het wordt verspild ter vernietiging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kinderen en volwassenen. De gemeenschap heeft tegenover zijn kinderen gehandeld als een voogd, die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het geld verspilt, dat aan zijn pupil toebehoort.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wereld van de volwassene gebruikt en produceert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alleen voor zichzelf, terwijl het van zelf spreekt, dat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groot deel van zijn rijkdommen voor het kind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bestemd is. Deze waarheid ligt in het leven zelf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besloten, de dieren en de nederigste insecten kunnen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ons dat leren. Voor wie verzamelen de mieren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voedsel? Voor wie zuigen de bijen de nectar?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wie zoeken de vogels het voedsel dat zij naar hun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nesten brengen? Er is in de natuur geen enkel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beeld van volwassenen, die alles alleen opeten en hun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nakroost te kort laten komen. Toch wordt er voor het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mensenkind niets gedaan; er bestaat alleen maar 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neiging om het lichaam van het kind in vegeterende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toestand </w:t>
      </w:r>
      <w:r w:rsidRPr="003B4A2C">
        <w:rPr>
          <w:b w:val="0"/>
          <w:bCs w:val="0"/>
        </w:rPr>
        <w:lastRenderedPageBreak/>
        <w:t>te behouden, Als de verkwistende maatschappij behoefte heeft aan geld, neemt hij het van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scholen af en vooral van de voorbereidende scholen, die het zaad van het mensdom behoeden. Hij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neemt het van hen, die nog geen stemmen en geen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armen hebben om zich te verdedigen. Daarom is dit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de ergste misdaad van de mensen en hun grootste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dwaling.</w:t>
      </w:r>
    </w:p>
    <w:p w14:paraId="06CAAE1B" w14:textId="77777777" w:rsidR="00927C8B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De maatschappij merkt het niet eens, dat hij tweemaal iets te niet doet, wanneer hij geld uitgeeft voor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vernietigingsdoeleinden; hij vernietigt door het leven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onmogelijk te maken, maar ook door de dood te veroorzaken, Dat is een en dezelfde fout, want het is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juist, omdat men niet zorgt dat het leven zich kan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 xml:space="preserve">ontwikkelen, dat de mensen abnormaal zijn opgegroeid. </w:t>
      </w:r>
      <w:r>
        <w:rPr>
          <w:b w:val="0"/>
          <w:bCs w:val="0"/>
        </w:rPr>
        <w:t xml:space="preserve">  </w:t>
      </w:r>
    </w:p>
    <w:p w14:paraId="48B2AA92" w14:textId="11E7DB09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De volwassenen moeten nu opnieuw gaan organiseren en deze keer moeten zij dat niet doen voor zich</w:t>
      </w:r>
      <w:r w:rsidR="00281666">
        <w:rPr>
          <w:b w:val="0"/>
          <w:bCs w:val="0"/>
        </w:rPr>
        <w:t>z</w:t>
      </w:r>
      <w:r w:rsidRPr="003B4A2C">
        <w:rPr>
          <w:b w:val="0"/>
          <w:bCs w:val="0"/>
        </w:rPr>
        <w:t>elf maar voor hun kinderen, Zij moeten hun stemmen verheffen om een recht op te eisen, dat zij niet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zagen door hun eigen aangeboren blindheid, maar als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ze eenmaal iets er van gezien hebben, valt er niet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over te redetwisten. Als de maatschappij een ontrouw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beheerder is geweest voor het kind, moet hij hem nu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zijn goederen teruggeven en hem recht doen wedervaren.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Dit is voor alle ouders een geweldige roeping. Zij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alleen kunnen en moeten hun kinderen zien te behouden, want zij hebben de macht om zich in de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maatschappij te organiseren en dientengevolge kunnen zij in de gang van zaken van de samenleving ingrijpen. Hun geweten moet de kracht van de opgave,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die hun door de natuur is toevertrouwd, gevoelen.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Een opgave, die hen boven de maatschappij uitheft,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die hen in staat stelt alle materi</w:t>
      </w:r>
      <w:r w:rsidR="00281666">
        <w:rPr>
          <w:b w:val="0"/>
          <w:bCs w:val="0"/>
        </w:rPr>
        <w:t>ë</w:t>
      </w:r>
      <w:r w:rsidRPr="003B4A2C">
        <w:rPr>
          <w:b w:val="0"/>
          <w:bCs w:val="0"/>
        </w:rPr>
        <w:t>le omstandigheden</w:t>
      </w:r>
      <w:r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te beheersen, want in hun handen ligt stellig de toekomst van de mensheid, het Leven.</w:t>
      </w:r>
      <w:r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14:paraId="7317340B" w14:textId="77777777" w:rsidR="003B4A2C" w:rsidRDefault="003B4A2C" w:rsidP="003B4A2C">
      <w:pPr>
        <w:rPr>
          <w:b w:val="0"/>
          <w:bCs w:val="0"/>
        </w:rPr>
      </w:pPr>
    </w:p>
    <w:p w14:paraId="62794862" w14:textId="77777777" w:rsidR="003B4A2C" w:rsidRDefault="003B4A2C" w:rsidP="003B4A2C">
      <w:pPr>
        <w:rPr>
          <w:b w:val="0"/>
          <w:bCs w:val="0"/>
        </w:rPr>
      </w:pPr>
    </w:p>
    <w:p w14:paraId="1E96A50F" w14:textId="77777777" w:rsidR="003B4A2C" w:rsidRDefault="003B4A2C" w:rsidP="003B4A2C">
      <w:pPr>
        <w:rPr>
          <w:b w:val="0"/>
          <w:bCs w:val="0"/>
        </w:rPr>
      </w:pPr>
    </w:p>
    <w:p w14:paraId="032EF866" w14:textId="77777777" w:rsidR="003B4A2C" w:rsidRDefault="003B4A2C" w:rsidP="003B4A2C">
      <w:pPr>
        <w:rPr>
          <w:b w:val="0"/>
          <w:bCs w:val="0"/>
        </w:rPr>
      </w:pPr>
    </w:p>
    <w:p w14:paraId="4DB2B95A" w14:textId="77777777" w:rsidR="003B4A2C" w:rsidRDefault="003B4A2C" w:rsidP="003B4A2C">
      <w:pPr>
        <w:rPr>
          <w:b w:val="0"/>
          <w:bCs w:val="0"/>
        </w:rPr>
      </w:pPr>
    </w:p>
    <w:p w14:paraId="57AF54D2" w14:textId="77777777" w:rsidR="003B4A2C" w:rsidRDefault="003B4A2C" w:rsidP="003B4A2C">
      <w:pPr>
        <w:rPr>
          <w:b w:val="0"/>
          <w:bCs w:val="0"/>
        </w:rPr>
      </w:pPr>
    </w:p>
    <w:p w14:paraId="03E7C2F5" w14:textId="77777777" w:rsidR="003B4A2C" w:rsidRDefault="003B4A2C" w:rsidP="003B4A2C">
      <w:pPr>
        <w:rPr>
          <w:b w:val="0"/>
          <w:bCs w:val="0"/>
        </w:rPr>
      </w:pPr>
    </w:p>
    <w:p w14:paraId="3B5C1038" w14:textId="77777777" w:rsidR="003B4A2C" w:rsidRDefault="003B4A2C" w:rsidP="003B4A2C">
      <w:pPr>
        <w:rPr>
          <w:b w:val="0"/>
          <w:bCs w:val="0"/>
        </w:rPr>
      </w:pPr>
    </w:p>
    <w:p w14:paraId="1988903C" w14:textId="77777777" w:rsidR="003B4A2C" w:rsidRDefault="003B4A2C" w:rsidP="003B4A2C">
      <w:pPr>
        <w:rPr>
          <w:b w:val="0"/>
          <w:bCs w:val="0"/>
        </w:rPr>
      </w:pPr>
    </w:p>
    <w:p w14:paraId="7B8ACC49" w14:textId="77777777" w:rsidR="003B4A2C" w:rsidRDefault="003B4A2C" w:rsidP="003B4A2C">
      <w:pPr>
        <w:rPr>
          <w:b w:val="0"/>
          <w:bCs w:val="0"/>
        </w:rPr>
      </w:pPr>
    </w:p>
    <w:p w14:paraId="2A8D03ED" w14:textId="77777777" w:rsidR="003B4A2C" w:rsidRDefault="003B4A2C" w:rsidP="003B4A2C">
      <w:pPr>
        <w:rPr>
          <w:b w:val="0"/>
          <w:bCs w:val="0"/>
        </w:rPr>
      </w:pPr>
    </w:p>
    <w:p w14:paraId="66153FAF" w14:textId="77777777" w:rsidR="003B4A2C" w:rsidRDefault="003B4A2C" w:rsidP="003B4A2C">
      <w:pPr>
        <w:rPr>
          <w:b w:val="0"/>
          <w:bCs w:val="0"/>
        </w:rPr>
      </w:pPr>
    </w:p>
    <w:p w14:paraId="1D82C479" w14:textId="77777777" w:rsidR="003B4A2C" w:rsidRDefault="003B4A2C" w:rsidP="003B4A2C">
      <w:pPr>
        <w:rPr>
          <w:b w:val="0"/>
          <w:bCs w:val="0"/>
        </w:rPr>
      </w:pPr>
    </w:p>
    <w:p w14:paraId="7EC41129" w14:textId="77777777" w:rsidR="003B4A2C" w:rsidRDefault="003B4A2C" w:rsidP="003B4A2C">
      <w:pPr>
        <w:rPr>
          <w:b w:val="0"/>
          <w:bCs w:val="0"/>
        </w:rPr>
      </w:pPr>
    </w:p>
    <w:p w14:paraId="3F71A14C" w14:textId="77777777" w:rsidR="003B4A2C" w:rsidRDefault="003B4A2C" w:rsidP="003B4A2C">
      <w:pPr>
        <w:rPr>
          <w:b w:val="0"/>
          <w:bCs w:val="0"/>
        </w:rPr>
      </w:pPr>
    </w:p>
    <w:p w14:paraId="5C6B1DD7" w14:textId="77777777" w:rsidR="003B4A2C" w:rsidRDefault="003B4A2C" w:rsidP="003B4A2C">
      <w:pPr>
        <w:rPr>
          <w:b w:val="0"/>
          <w:bCs w:val="0"/>
        </w:rPr>
      </w:pPr>
    </w:p>
    <w:p w14:paraId="76E58F20" w14:textId="77777777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lastRenderedPageBreak/>
        <w:t>INHOUD</w:t>
      </w:r>
      <w:r>
        <w:rPr>
          <w:b w:val="0"/>
          <w:bCs w:val="0"/>
        </w:rPr>
        <w:t xml:space="preserve">  </w:t>
      </w:r>
    </w:p>
    <w:p w14:paraId="50ED65A1" w14:textId="77777777" w:rsidR="005B4668" w:rsidRDefault="005B4668" w:rsidP="003B4A2C">
      <w:pPr>
        <w:rPr>
          <w:b w:val="0"/>
          <w:bCs w:val="0"/>
        </w:rPr>
      </w:pPr>
    </w:p>
    <w:p w14:paraId="176DE12E" w14:textId="27EA1700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DEEL I: HET GEESTELIJK EMBRYO</w:t>
      </w:r>
      <w:r>
        <w:rPr>
          <w:b w:val="0"/>
          <w:bCs w:val="0"/>
        </w:rPr>
        <w:t xml:space="preserve"> </w:t>
      </w:r>
    </w:p>
    <w:p w14:paraId="403B608C" w14:textId="77777777" w:rsidR="003B4A2C" w:rsidRDefault="003B4A2C" w:rsidP="003B4A2C">
      <w:pPr>
        <w:rPr>
          <w:b w:val="0"/>
          <w:bCs w:val="0"/>
        </w:rPr>
      </w:pPr>
    </w:p>
    <w:p w14:paraId="5D3D6D2B" w14:textId="2E2EAD7C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Hoofdstuk I. Het kind van heden</w:t>
      </w:r>
    </w:p>
    <w:p w14:paraId="319441EB" w14:textId="2B9DB03F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eeuw van het kind</w:t>
      </w:r>
    </w:p>
    <w:p w14:paraId="7BB1FF1A" w14:textId="103E5368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kind en de psychoanalyse</w:t>
      </w:r>
    </w:p>
    <w:p w14:paraId="37ECC0DA" w14:textId="77777777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geheim van het kinderleven</w:t>
      </w:r>
      <w:r>
        <w:rPr>
          <w:b w:val="0"/>
          <w:bCs w:val="0"/>
        </w:rPr>
        <w:t xml:space="preserve"> </w:t>
      </w:r>
    </w:p>
    <w:p w14:paraId="6348D9CB" w14:textId="77777777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Beschuldioing: </w:t>
      </w:r>
    </w:p>
    <w:p w14:paraId="0AB73033" w14:textId="77777777" w:rsidR="003B4A2C" w:rsidRDefault="003B4A2C" w:rsidP="003B4A2C">
      <w:pPr>
        <w:rPr>
          <w:b w:val="0"/>
          <w:bCs w:val="0"/>
        </w:rPr>
      </w:pPr>
    </w:p>
    <w:p w14:paraId="7104862B" w14:textId="77777777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 xml:space="preserve">Hoofdstuk II. </w:t>
      </w:r>
    </w:p>
    <w:p w14:paraId="5EA3943F" w14:textId="4C376028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geestelijk embryo</w:t>
      </w:r>
    </w:p>
    <w:p w14:paraId="428E891C" w14:textId="22CFB147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Biologisch voorspel</w:t>
      </w:r>
    </w:p>
    <w:p w14:paraId="2BD8D47B" w14:textId="1933FBCE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pasgeborene</w:t>
      </w:r>
    </w:p>
    <w:p w14:paraId="246FEC57" w14:textId="77777777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leerschool der n</w:t>
      </w:r>
      <w:r>
        <w:rPr>
          <w:b w:val="0"/>
          <w:bCs w:val="0"/>
        </w:rPr>
        <w:t xml:space="preserve">atuur  </w:t>
      </w:r>
    </w:p>
    <w:p w14:paraId="197F4AAE" w14:textId="199AC164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bezieling van het lichaam</w:t>
      </w:r>
    </w:p>
    <w:p w14:paraId="6E903578" w14:textId="77777777" w:rsidR="003B4A2C" w:rsidRDefault="003B4A2C" w:rsidP="003B4A2C">
      <w:pPr>
        <w:rPr>
          <w:b w:val="0"/>
          <w:bCs w:val="0"/>
        </w:rPr>
      </w:pPr>
    </w:p>
    <w:p w14:paraId="5D740D9A" w14:textId="77777777" w:rsidR="003B4A2C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 xml:space="preserve">Hoofdstuk III. </w:t>
      </w:r>
    </w:p>
    <w:p w14:paraId="0C6826D8" w14:textId="77777777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Geest in wording</w:t>
      </w:r>
      <w:r>
        <w:rPr>
          <w:b w:val="0"/>
          <w:bCs w:val="0"/>
        </w:rPr>
        <w:t xml:space="preserve"> </w:t>
      </w:r>
    </w:p>
    <w:p w14:paraId="2582C8C1" w14:textId="1E90BF34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gevoelige perioden</w:t>
      </w:r>
      <w:r>
        <w:rPr>
          <w:b w:val="0"/>
          <w:bCs w:val="0"/>
        </w:rPr>
        <w:t xml:space="preserve"> </w:t>
      </w:r>
    </w:p>
    <w:p w14:paraId="629781FB" w14:textId="4CD1D1D0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zorg die nodig is</w:t>
      </w:r>
    </w:p>
    <w:p w14:paraId="7CDC54BC" w14:textId="4B46563E" w:rsid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Oriéntatie door orde</w:t>
      </w:r>
    </w:p>
    <w:p w14:paraId="4BA111BF" w14:textId="5E915DDC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Innerlijke oriéntatie</w:t>
      </w:r>
    </w:p>
    <w:p w14:paraId="1D92748D" w14:textId="0DD062C0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ontplooiende intelligentie</w:t>
      </w:r>
    </w:p>
    <w:p w14:paraId="62D216EF" w14:textId="77777777" w:rsidR="004A4CD9" w:rsidRDefault="004A4CD9" w:rsidP="003B4A2C">
      <w:pPr>
        <w:rPr>
          <w:b w:val="0"/>
          <w:bCs w:val="0"/>
        </w:rPr>
      </w:pPr>
    </w:p>
    <w:p w14:paraId="53D36A4E" w14:textId="77777777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 xml:space="preserve">Hoofdstuk IV. </w:t>
      </w:r>
    </w:p>
    <w:p w14:paraId="0457E34D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Hoe de volwassene belemme</w:t>
      </w:r>
      <w:r w:rsidR="004A4CD9">
        <w:rPr>
          <w:b w:val="0"/>
          <w:bCs w:val="0"/>
        </w:rPr>
        <w:t>r</w:t>
      </w:r>
      <w:r w:rsidRPr="003B4A2C">
        <w:rPr>
          <w:b w:val="0"/>
          <w:bCs w:val="0"/>
        </w:rPr>
        <w:t>end we</w:t>
      </w:r>
      <w:r w:rsidR="004A4CD9">
        <w:rPr>
          <w:b w:val="0"/>
          <w:bCs w:val="0"/>
        </w:rPr>
        <w:t>rkt</w:t>
      </w:r>
      <w:r w:rsidRPr="003B4A2C">
        <w:rPr>
          <w:b w:val="0"/>
          <w:bCs w:val="0"/>
        </w:rPr>
        <w:t xml:space="preserve"> </w:t>
      </w:r>
    </w:p>
    <w:p w14:paraId="31FA6F53" w14:textId="00EA3FF0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slapen</w:t>
      </w:r>
    </w:p>
    <w:p w14:paraId="5BC123FC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vreugde van het lopen :</w:t>
      </w:r>
      <w:r>
        <w:rPr>
          <w:b w:val="0"/>
          <w:bCs w:val="0"/>
        </w:rPr>
        <w:t xml:space="preserve">  </w:t>
      </w:r>
    </w:p>
    <w:p w14:paraId="4A162C9B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Hoofd en </w:t>
      </w:r>
      <w:r w:rsidR="004A4CD9">
        <w:rPr>
          <w:b w:val="0"/>
          <w:bCs w:val="0"/>
        </w:rPr>
        <w:t>h</w:t>
      </w:r>
      <w:r w:rsidRPr="003B4A2C">
        <w:rPr>
          <w:b w:val="0"/>
          <w:bCs w:val="0"/>
        </w:rPr>
        <w:t xml:space="preserve">and </w:t>
      </w:r>
    </w:p>
    <w:p w14:paraId="30F8E8BE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Doelbewuste activiteit . . .</w:t>
      </w:r>
      <w:r>
        <w:rPr>
          <w:b w:val="0"/>
          <w:bCs w:val="0"/>
        </w:rPr>
        <w:t xml:space="preserve"> </w:t>
      </w:r>
    </w:p>
    <w:p w14:paraId="6A7D3D2B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suggestie van de volwassene .</w:t>
      </w:r>
      <w:r>
        <w:rPr>
          <w:b w:val="0"/>
          <w:bCs w:val="0"/>
        </w:rPr>
        <w:t xml:space="preserve"> </w:t>
      </w:r>
    </w:p>
    <w:p w14:paraId="6974816B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belang van de beweging .</w:t>
      </w:r>
      <w:r>
        <w:rPr>
          <w:b w:val="0"/>
          <w:bCs w:val="0"/>
        </w:rPr>
        <w:t xml:space="preserve"> </w:t>
      </w:r>
    </w:p>
    <w:p w14:paraId="4E444B24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verstand van de liefde .</w:t>
      </w:r>
      <w:r>
        <w:rPr>
          <w:b w:val="0"/>
          <w:bCs w:val="0"/>
        </w:rPr>
        <w:t xml:space="preserve">  </w:t>
      </w:r>
    </w:p>
    <w:p w14:paraId="79F412B0" w14:textId="77777777" w:rsidR="004A4CD9" w:rsidRDefault="004A4CD9" w:rsidP="003B4A2C">
      <w:pPr>
        <w:rPr>
          <w:b w:val="0"/>
          <w:bCs w:val="0"/>
        </w:rPr>
      </w:pPr>
    </w:p>
    <w:p w14:paraId="737782AF" w14:textId="77777777" w:rsidR="005B4668" w:rsidRDefault="005B4668" w:rsidP="003B4A2C">
      <w:pPr>
        <w:rPr>
          <w:b w:val="0"/>
          <w:bCs w:val="0"/>
        </w:rPr>
      </w:pPr>
    </w:p>
    <w:p w14:paraId="2A14890C" w14:textId="77777777" w:rsidR="005B4668" w:rsidRDefault="005B4668" w:rsidP="003B4A2C">
      <w:pPr>
        <w:rPr>
          <w:b w:val="0"/>
          <w:bCs w:val="0"/>
        </w:rPr>
      </w:pPr>
    </w:p>
    <w:p w14:paraId="0116B157" w14:textId="77777777" w:rsidR="005B4668" w:rsidRDefault="005B4668" w:rsidP="003B4A2C">
      <w:pPr>
        <w:rPr>
          <w:b w:val="0"/>
          <w:bCs w:val="0"/>
        </w:rPr>
      </w:pPr>
    </w:p>
    <w:p w14:paraId="6F9F5D2E" w14:textId="77777777" w:rsidR="005B4668" w:rsidRDefault="005B4668" w:rsidP="003B4A2C">
      <w:pPr>
        <w:rPr>
          <w:b w:val="0"/>
          <w:bCs w:val="0"/>
        </w:rPr>
      </w:pPr>
    </w:p>
    <w:p w14:paraId="65B0A0ED" w14:textId="77777777" w:rsidR="00A82843" w:rsidRDefault="00A82843" w:rsidP="003B4A2C">
      <w:pPr>
        <w:rPr>
          <w:b w:val="0"/>
          <w:bCs w:val="0"/>
        </w:rPr>
      </w:pPr>
    </w:p>
    <w:p w14:paraId="2DD1B82D" w14:textId="5E9E07D5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lastRenderedPageBreak/>
        <w:t>DEEL II: DE NIEUWE OPVOEDING</w:t>
      </w:r>
      <w:r>
        <w:rPr>
          <w:b w:val="0"/>
          <w:bCs w:val="0"/>
        </w:rPr>
        <w:t xml:space="preserve">  </w:t>
      </w:r>
    </w:p>
    <w:p w14:paraId="70CACD07" w14:textId="77777777" w:rsidR="004A4CD9" w:rsidRDefault="004A4CD9" w:rsidP="003B4A2C">
      <w:pPr>
        <w:rPr>
          <w:b w:val="0"/>
          <w:bCs w:val="0"/>
        </w:rPr>
      </w:pPr>
    </w:p>
    <w:p w14:paraId="4046A611" w14:textId="2069F46A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Hoofdstuk I. De taak van de leider</w:t>
      </w:r>
    </w:p>
    <w:p w14:paraId="34A45A0C" w14:textId="540E471E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Ontdekking van het ware kind</w:t>
      </w:r>
    </w:p>
    <w:p w14:paraId="6A8AD099" w14:textId="2536BB0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Geestelijke voorbereiding</w:t>
      </w:r>
    </w:p>
    <w:p w14:paraId="1C6F76AA" w14:textId="77777777" w:rsidR="004A4CD9" w:rsidRDefault="004A4CD9" w:rsidP="003B4A2C">
      <w:pPr>
        <w:rPr>
          <w:b w:val="0"/>
          <w:bCs w:val="0"/>
        </w:rPr>
      </w:pPr>
    </w:p>
    <w:p w14:paraId="4A8E8B1B" w14:textId="54F2BF41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 xml:space="preserve">Hoofdstuk IL </w:t>
      </w:r>
      <w:r w:rsidR="005B4668">
        <w:rPr>
          <w:b w:val="0"/>
          <w:bCs w:val="0"/>
        </w:rPr>
        <w:t>Hoe</w:t>
      </w:r>
      <w:r w:rsidRPr="003B4A2C">
        <w:rPr>
          <w:b w:val="0"/>
          <w:bCs w:val="0"/>
        </w:rPr>
        <w:t xml:space="preserve"> onze methode ontstond .</w:t>
      </w:r>
      <w:r>
        <w:rPr>
          <w:b w:val="0"/>
          <w:bCs w:val="0"/>
        </w:rPr>
        <w:t xml:space="preserve"> </w:t>
      </w:r>
    </w:p>
    <w:p w14:paraId="3BE2BCB4" w14:textId="7ADD7CE0" w:rsidR="004A4CD9" w:rsidRDefault="004A4CD9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>Wie z</w:t>
      </w:r>
      <w:r w:rsidR="005B4668">
        <w:rPr>
          <w:b w:val="0"/>
          <w:bCs w:val="0"/>
        </w:rPr>
        <w:t>ij</w:t>
      </w:r>
      <w:r>
        <w:rPr>
          <w:b w:val="0"/>
          <w:bCs w:val="0"/>
        </w:rPr>
        <w:t>t gij?</w:t>
      </w:r>
    </w:p>
    <w:p w14:paraId="48532A7C" w14:textId="104D743E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eerste kinderen</w:t>
      </w:r>
    </w:p>
    <w:p w14:paraId="3F1515F2" w14:textId="7C42B66A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Wat zij mij toonden</w:t>
      </w:r>
    </w:p>
    <w:p w14:paraId="1D029CC4" w14:textId="7229BA28" w:rsidR="004A4CD9" w:rsidRDefault="005B4668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 xml:space="preserve">a. </w:t>
      </w:r>
      <w:r w:rsidR="003B4A2C" w:rsidRPr="003B4A2C">
        <w:rPr>
          <w:b w:val="0"/>
          <w:bCs w:val="0"/>
        </w:rPr>
        <w:t>Herhalen van de oefening</w:t>
      </w:r>
    </w:p>
    <w:p w14:paraId="5011CDDB" w14:textId="419F03EF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b. Hun gevoel voor orde</w:t>
      </w:r>
    </w:p>
    <w:p w14:paraId="3A0BB056" w14:textId="65907116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c. Vrije keuze</w:t>
      </w:r>
    </w:p>
    <w:p w14:paraId="481C413E" w14:textId="316A0D68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d. Zij kiezen nooit sp</w:t>
      </w:r>
      <w:r w:rsidR="005B4668">
        <w:rPr>
          <w:b w:val="0"/>
          <w:bCs w:val="0"/>
        </w:rPr>
        <w:t>eelgoed</w:t>
      </w:r>
    </w:p>
    <w:p w14:paraId="3505DA52" w14:textId="41F7B7ED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e. Beloningen en straffen</w:t>
      </w:r>
    </w:p>
    <w:p w14:paraId="457370A5" w14:textId="3794365F" w:rsidR="004A4CD9" w:rsidRDefault="005B4668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 xml:space="preserve">f.  </w:t>
      </w:r>
      <w:r w:rsidR="003B4A2C" w:rsidRPr="003B4A2C">
        <w:rPr>
          <w:b w:val="0"/>
          <w:bCs w:val="0"/>
        </w:rPr>
        <w:t xml:space="preserve">De stilte-oefening </w:t>
      </w:r>
    </w:p>
    <w:p w14:paraId="5FB94183" w14:textId="4BF6BDA4" w:rsidR="004A4CD9" w:rsidRDefault="005B4668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 xml:space="preserve">g.  </w:t>
      </w:r>
      <w:r w:rsidR="003B4A2C" w:rsidRPr="003B4A2C">
        <w:rPr>
          <w:b w:val="0"/>
          <w:bCs w:val="0"/>
        </w:rPr>
        <w:t>Zij weigeren zoetigheid</w:t>
      </w:r>
    </w:p>
    <w:p w14:paraId="37D8E063" w14:textId="53D62254" w:rsidR="004A4CD9" w:rsidRDefault="005B4668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 xml:space="preserve">h.  </w:t>
      </w:r>
      <w:r w:rsidR="003B4A2C" w:rsidRPr="003B4A2C">
        <w:rPr>
          <w:b w:val="0"/>
          <w:bCs w:val="0"/>
        </w:rPr>
        <w:t>Het gevoel van eigenwaarde</w:t>
      </w:r>
      <w:r w:rsidR="003B4A2C">
        <w:rPr>
          <w:b w:val="0"/>
          <w:bCs w:val="0"/>
        </w:rPr>
        <w:t xml:space="preserve"> </w:t>
      </w:r>
    </w:p>
    <w:p w14:paraId="2726E026" w14:textId="58EFE3FB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i. </w:t>
      </w:r>
      <w:r w:rsidR="005B4668"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Spontane discipline</w:t>
      </w:r>
    </w:p>
    <w:p w14:paraId="3DC99FE5" w14:textId="0609EA81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j. </w:t>
      </w:r>
      <w:r w:rsidR="005B4668">
        <w:rPr>
          <w:b w:val="0"/>
          <w:bCs w:val="0"/>
        </w:rPr>
        <w:t xml:space="preserve">  </w:t>
      </w:r>
      <w:r w:rsidRPr="003B4A2C">
        <w:rPr>
          <w:b w:val="0"/>
          <w:bCs w:val="0"/>
        </w:rPr>
        <w:t>Ik heb geschreven</w:t>
      </w:r>
    </w:p>
    <w:p w14:paraId="7BADAA48" w14:textId="7D8F8333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k. </w:t>
      </w:r>
      <w:r w:rsidR="005B4668">
        <w:rPr>
          <w:b w:val="0"/>
          <w:bCs w:val="0"/>
        </w:rPr>
        <w:t xml:space="preserve"> </w:t>
      </w:r>
      <w:r w:rsidRPr="003B4A2C">
        <w:rPr>
          <w:b w:val="0"/>
          <w:bCs w:val="0"/>
        </w:rPr>
        <w:t>Lezen kwam pas later</w:t>
      </w:r>
      <w:r>
        <w:rPr>
          <w:b w:val="0"/>
          <w:bCs w:val="0"/>
        </w:rPr>
        <w:t xml:space="preserve"> </w:t>
      </w:r>
    </w:p>
    <w:p w14:paraId="788C8A83" w14:textId="15213FAB" w:rsidR="004A4CD9" w:rsidRDefault="005B4668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>l</w:t>
      </w:r>
      <w:r w:rsidR="003B4A2C" w:rsidRPr="003B4A2C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 </w:t>
      </w:r>
      <w:r w:rsidR="003B4A2C" w:rsidRPr="003B4A2C">
        <w:rPr>
          <w:b w:val="0"/>
          <w:bCs w:val="0"/>
        </w:rPr>
        <w:t xml:space="preserve">Nieuwe kinderen </w:t>
      </w:r>
    </w:p>
    <w:p w14:paraId="28631FBE" w14:textId="77777777" w:rsidR="004A4CD9" w:rsidRDefault="004A4CD9" w:rsidP="003B4A2C">
      <w:pPr>
        <w:rPr>
          <w:b w:val="0"/>
          <w:bCs w:val="0"/>
        </w:rPr>
      </w:pPr>
    </w:p>
    <w:p w14:paraId="1FEDB2A4" w14:textId="77777777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Hoofdstuk ITI. De verdere ontwikkeling</w:t>
      </w:r>
      <w:r>
        <w:rPr>
          <w:b w:val="0"/>
          <w:bCs w:val="0"/>
        </w:rPr>
        <w:t xml:space="preserve"> </w:t>
      </w:r>
    </w:p>
    <w:p w14:paraId="5E679E26" w14:textId="2AFA6423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principes, die werden vastgesteld</w:t>
      </w:r>
    </w:p>
    <w:p w14:paraId="36A6E906" w14:textId="59730091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De wezen van Messina </w:t>
      </w:r>
    </w:p>
    <w:p w14:paraId="707F2670" w14:textId="55A146EF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Welgestelde kinderen</w:t>
      </w:r>
    </w:p>
    <w:p w14:paraId="6CB90467" w14:textId="60443A0A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normale karakter</w:t>
      </w:r>
    </w:p>
    <w:p w14:paraId="1A56E8B0" w14:textId="77777777" w:rsidR="004A4CD9" w:rsidRDefault="004A4CD9" w:rsidP="003B4A2C">
      <w:pPr>
        <w:rPr>
          <w:b w:val="0"/>
          <w:bCs w:val="0"/>
        </w:rPr>
      </w:pPr>
    </w:p>
    <w:p w14:paraId="348AE458" w14:textId="77777777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Hoofdstuk IV. Psychische afwijkingen</w:t>
      </w:r>
      <w:r>
        <w:rPr>
          <w:b w:val="0"/>
          <w:bCs w:val="0"/>
        </w:rPr>
        <w:t xml:space="preserve"> </w:t>
      </w:r>
    </w:p>
    <w:p w14:paraId="3AE7BE54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De enige oorzaak </w:t>
      </w:r>
    </w:p>
    <w:p w14:paraId="155914A2" w14:textId="77777777" w:rsidR="004A4CD9" w:rsidRDefault="004A4CD9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>Vluchten</w:t>
      </w:r>
    </w:p>
    <w:p w14:paraId="6BA01CE9" w14:textId="380A0894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Barriéres</w:t>
      </w:r>
    </w:p>
    <w:p w14:paraId="320C70A5" w14:textId="15079C42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Het </w:t>
      </w:r>
      <w:r w:rsidR="004A4CD9">
        <w:rPr>
          <w:b w:val="0"/>
          <w:bCs w:val="0"/>
        </w:rPr>
        <w:t>afhankelijke</w:t>
      </w:r>
      <w:r w:rsidRPr="003B4A2C">
        <w:rPr>
          <w:b w:val="0"/>
          <w:bCs w:val="0"/>
        </w:rPr>
        <w:t xml:space="preserve"> kind</w:t>
      </w:r>
      <w:r>
        <w:rPr>
          <w:b w:val="0"/>
          <w:bCs w:val="0"/>
        </w:rPr>
        <w:t xml:space="preserve"> </w:t>
      </w:r>
    </w:p>
    <w:p w14:paraId="512D72F6" w14:textId="688CD699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Bezitsdrang</w:t>
      </w:r>
    </w:p>
    <w:p w14:paraId="33BF7018" w14:textId="7BF551C3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verlangen naar macht</w:t>
      </w:r>
    </w:p>
    <w:p w14:paraId="64AB204A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minderwaardigheidscomplex</w:t>
      </w:r>
      <w:r>
        <w:rPr>
          <w:b w:val="0"/>
          <w:bCs w:val="0"/>
        </w:rPr>
        <w:t xml:space="preserve">  </w:t>
      </w:r>
    </w:p>
    <w:p w14:paraId="4D6317FC" w14:textId="77777777" w:rsidR="004A4CD9" w:rsidRDefault="004A4CD9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>Angst</w:t>
      </w:r>
    </w:p>
    <w:p w14:paraId="2E0C6C7E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Weerspiegelingen in het lichamelijk leven</w:t>
      </w:r>
    </w:p>
    <w:p w14:paraId="147AB54B" w14:textId="27421AD7" w:rsidR="004A4CD9" w:rsidRDefault="004A4CD9" w:rsidP="005B4668">
      <w:pPr>
        <w:ind w:left="708"/>
        <w:rPr>
          <w:b w:val="0"/>
          <w:bCs w:val="0"/>
        </w:rPr>
      </w:pPr>
      <w:r>
        <w:rPr>
          <w:b w:val="0"/>
          <w:bCs w:val="0"/>
        </w:rPr>
        <w:t>Liegen</w:t>
      </w:r>
      <w:r w:rsidR="003B4A2C">
        <w:rPr>
          <w:b w:val="0"/>
          <w:bCs w:val="0"/>
        </w:rPr>
        <w:t xml:space="preserve">  </w:t>
      </w:r>
    </w:p>
    <w:p w14:paraId="39BE3D7F" w14:textId="77777777" w:rsidR="004A4CD9" w:rsidRDefault="004A4CD9" w:rsidP="003B4A2C">
      <w:pPr>
        <w:rPr>
          <w:b w:val="0"/>
          <w:bCs w:val="0"/>
        </w:rPr>
      </w:pPr>
    </w:p>
    <w:p w14:paraId="1288581B" w14:textId="77777777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DEEL III. HET KIND EN DE MAATSCHAPPI]</w:t>
      </w:r>
      <w:r>
        <w:rPr>
          <w:b w:val="0"/>
          <w:bCs w:val="0"/>
        </w:rPr>
        <w:t xml:space="preserve">  </w:t>
      </w:r>
    </w:p>
    <w:p w14:paraId="4E3B12C6" w14:textId="77777777" w:rsidR="004A4CD9" w:rsidRDefault="004A4CD9" w:rsidP="003B4A2C">
      <w:pPr>
        <w:rPr>
          <w:b w:val="0"/>
          <w:bCs w:val="0"/>
        </w:rPr>
      </w:pPr>
    </w:p>
    <w:p w14:paraId="3E9B9A89" w14:textId="77777777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Hoofdstuk I. Homo laborans</w:t>
      </w:r>
      <w:r>
        <w:rPr>
          <w:b w:val="0"/>
          <w:bCs w:val="0"/>
        </w:rPr>
        <w:t xml:space="preserve"> </w:t>
      </w:r>
    </w:p>
    <w:p w14:paraId="56CAF8E6" w14:textId="4643BE5B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 xml:space="preserve">Het </w:t>
      </w:r>
      <w:r w:rsidR="004A4CD9">
        <w:rPr>
          <w:b w:val="0"/>
          <w:bCs w:val="0"/>
        </w:rPr>
        <w:t>werkinstinct</w:t>
      </w:r>
      <w:r>
        <w:rPr>
          <w:b w:val="0"/>
          <w:bCs w:val="0"/>
        </w:rPr>
        <w:t xml:space="preserve"> </w:t>
      </w:r>
    </w:p>
    <w:p w14:paraId="08F20BEB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Het conflict tussen kind en volwassene</w:t>
      </w:r>
      <w:r>
        <w:rPr>
          <w:b w:val="0"/>
          <w:bCs w:val="0"/>
        </w:rPr>
        <w:t xml:space="preserve"> </w:t>
      </w:r>
    </w:p>
    <w:p w14:paraId="046CC7AA" w14:textId="35C07C2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taak van de volwassene</w:t>
      </w:r>
    </w:p>
    <w:p w14:paraId="6473E1C7" w14:textId="5CCED43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taak van het kind</w:t>
      </w:r>
    </w:p>
    <w:p w14:paraId="1BB43DB2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vergelijking van beide taken</w:t>
      </w:r>
      <w:r>
        <w:rPr>
          <w:b w:val="0"/>
          <w:bCs w:val="0"/>
        </w:rPr>
        <w:t xml:space="preserve"> </w:t>
      </w:r>
    </w:p>
    <w:p w14:paraId="2896D470" w14:textId="17A98E21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Groei door werken</w:t>
      </w:r>
    </w:p>
    <w:p w14:paraId="3C1006B0" w14:textId="3E11229E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Leidende instincten</w:t>
      </w:r>
      <w:r>
        <w:rPr>
          <w:b w:val="0"/>
          <w:bCs w:val="0"/>
        </w:rPr>
        <w:t xml:space="preserve"> </w:t>
      </w:r>
    </w:p>
    <w:p w14:paraId="3F146F4C" w14:textId="77777777" w:rsidR="004A4CD9" w:rsidRDefault="004A4CD9" w:rsidP="003B4A2C">
      <w:pPr>
        <w:rPr>
          <w:b w:val="0"/>
          <w:bCs w:val="0"/>
        </w:rPr>
      </w:pPr>
    </w:p>
    <w:p w14:paraId="791267CB" w14:textId="60A3505E" w:rsidR="004A4CD9" w:rsidRDefault="003B4A2C" w:rsidP="003B4A2C">
      <w:pPr>
        <w:rPr>
          <w:b w:val="0"/>
          <w:bCs w:val="0"/>
        </w:rPr>
      </w:pPr>
      <w:r w:rsidRPr="003B4A2C">
        <w:rPr>
          <w:b w:val="0"/>
          <w:bCs w:val="0"/>
        </w:rPr>
        <w:t>Hoofdstuk II. Het kind als meester</w:t>
      </w:r>
    </w:p>
    <w:p w14:paraId="73A38ADB" w14:textId="77777777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Ken U zelve</w:t>
      </w:r>
    </w:p>
    <w:p w14:paraId="46A28BA3" w14:textId="7D1D2C04" w:rsidR="004A4CD9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roeping van de ouders</w:t>
      </w:r>
    </w:p>
    <w:p w14:paraId="2D277D6C" w14:textId="55A9B63B" w:rsidR="003B4A2C" w:rsidRPr="003B4A2C" w:rsidRDefault="003B4A2C" w:rsidP="005B4668">
      <w:pPr>
        <w:ind w:left="708"/>
        <w:rPr>
          <w:b w:val="0"/>
          <w:bCs w:val="0"/>
        </w:rPr>
      </w:pPr>
      <w:r w:rsidRPr="003B4A2C">
        <w:rPr>
          <w:b w:val="0"/>
          <w:bCs w:val="0"/>
        </w:rPr>
        <w:t>De rechten van het kind</w:t>
      </w:r>
    </w:p>
    <w:sectPr w:rsidR="003B4A2C" w:rsidRPr="003B4A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F90F" w14:textId="77777777" w:rsidR="005F7614" w:rsidRDefault="005F7614" w:rsidP="00927C8B">
      <w:r>
        <w:separator/>
      </w:r>
    </w:p>
  </w:endnote>
  <w:endnote w:type="continuationSeparator" w:id="0">
    <w:p w14:paraId="6B254DB3" w14:textId="77777777" w:rsidR="005F7614" w:rsidRDefault="005F7614" w:rsidP="009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409633"/>
      <w:docPartObj>
        <w:docPartGallery w:val="Page Numbers (Bottom of Page)"/>
        <w:docPartUnique/>
      </w:docPartObj>
    </w:sdtPr>
    <w:sdtContent>
      <w:p w14:paraId="7234F9F5" w14:textId="68EEFF47" w:rsidR="00927C8B" w:rsidRDefault="00927C8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B7D10" w14:textId="77777777" w:rsidR="00927C8B" w:rsidRDefault="00927C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7015" w14:textId="77777777" w:rsidR="005F7614" w:rsidRDefault="005F7614" w:rsidP="00927C8B">
      <w:r>
        <w:separator/>
      </w:r>
    </w:p>
  </w:footnote>
  <w:footnote w:type="continuationSeparator" w:id="0">
    <w:p w14:paraId="2B83D339" w14:textId="77777777" w:rsidR="005F7614" w:rsidRDefault="005F7614" w:rsidP="0092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2C"/>
    <w:rsid w:val="000F771E"/>
    <w:rsid w:val="00281666"/>
    <w:rsid w:val="003B4A2C"/>
    <w:rsid w:val="0042296C"/>
    <w:rsid w:val="004A4CD9"/>
    <w:rsid w:val="005B4668"/>
    <w:rsid w:val="005F7614"/>
    <w:rsid w:val="0062794E"/>
    <w:rsid w:val="00901E68"/>
    <w:rsid w:val="00927C8B"/>
    <w:rsid w:val="00A82843"/>
    <w:rsid w:val="00B304CB"/>
    <w:rsid w:val="00D64086"/>
    <w:rsid w:val="00D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07BF"/>
  <w15:chartTrackingRefBased/>
  <w15:docId w15:val="{B77D9F3D-EA63-4B60-BA13-65D81C2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color w:val="1A1F45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7C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7C8B"/>
  </w:style>
  <w:style w:type="paragraph" w:styleId="Voettekst">
    <w:name w:val="footer"/>
    <w:basedOn w:val="Standaard"/>
    <w:link w:val="VoettekstChar"/>
    <w:uiPriority w:val="99"/>
    <w:unhideWhenUsed/>
    <w:rsid w:val="00927C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4110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Zuchtelen</dc:creator>
  <cp:keywords/>
  <dc:description/>
  <cp:lastModifiedBy>Jan van Zuchtelen</cp:lastModifiedBy>
  <cp:revision>4</cp:revision>
  <cp:lastPrinted>2023-06-30T14:29:00Z</cp:lastPrinted>
  <dcterms:created xsi:type="dcterms:W3CDTF">2023-06-30T15:05:00Z</dcterms:created>
  <dcterms:modified xsi:type="dcterms:W3CDTF">2023-06-30T20:35:00Z</dcterms:modified>
</cp:coreProperties>
</file>