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518B4" w14:textId="77777777" w:rsidR="00F9403D" w:rsidRDefault="00F9403D"/>
    <w:p w14:paraId="1B219BDE" w14:textId="77777777" w:rsidR="00F9403D" w:rsidRDefault="00F9403D" w:rsidP="00F31915"/>
    <w:p w14:paraId="73654B64" w14:textId="77777777" w:rsidR="00F9403D" w:rsidRDefault="00F9403D" w:rsidP="00F31915"/>
    <w:p w14:paraId="100A40EE" w14:textId="77777777" w:rsidR="00F9403D" w:rsidRDefault="00F9403D" w:rsidP="00F31915"/>
    <w:p w14:paraId="746998D7" w14:textId="77777777" w:rsidR="00F9403D" w:rsidRDefault="00F9403D" w:rsidP="00F31915"/>
    <w:p w14:paraId="12195AA8" w14:textId="77777777" w:rsidR="00F9403D" w:rsidRPr="00F9403D" w:rsidRDefault="00F9403D" w:rsidP="00861911">
      <w:pPr>
        <w:jc w:val="center"/>
        <w:rPr>
          <w:sz w:val="36"/>
          <w:szCs w:val="36"/>
        </w:rPr>
      </w:pPr>
      <w:r w:rsidRPr="00F9403D">
        <w:rPr>
          <w:sz w:val="36"/>
          <w:szCs w:val="36"/>
        </w:rPr>
        <w:t>De toekomst van Europa</w:t>
      </w:r>
    </w:p>
    <w:p w14:paraId="71B79DE5" w14:textId="77777777" w:rsidR="00F9403D" w:rsidRPr="00F9403D" w:rsidRDefault="00F9403D" w:rsidP="00861911">
      <w:pPr>
        <w:jc w:val="center"/>
        <w:rPr>
          <w:sz w:val="36"/>
          <w:szCs w:val="36"/>
        </w:rPr>
      </w:pPr>
    </w:p>
    <w:p w14:paraId="2C31433E" w14:textId="77777777" w:rsidR="00F9403D" w:rsidRDefault="00F9403D" w:rsidP="00861911">
      <w:pPr>
        <w:jc w:val="center"/>
      </w:pPr>
      <w:r>
        <w:t>Totalitarisme of spiritueel ontwaken</w:t>
      </w:r>
    </w:p>
    <w:p w14:paraId="78ED6E79" w14:textId="77777777" w:rsidR="00F9403D" w:rsidRDefault="00F9403D" w:rsidP="00F31915"/>
    <w:p w14:paraId="47B406B3" w14:textId="77777777" w:rsidR="00F9403D" w:rsidRDefault="00F9403D" w:rsidP="00F31915"/>
    <w:p w14:paraId="6071ECD9" w14:textId="77777777" w:rsidR="00F9403D" w:rsidRDefault="00F9403D" w:rsidP="00F31915"/>
    <w:p w14:paraId="0D982949" w14:textId="77777777" w:rsidR="00F9403D" w:rsidRDefault="00F9403D" w:rsidP="00F31915"/>
    <w:p w14:paraId="217490F1" w14:textId="77777777" w:rsidR="00F9403D" w:rsidRDefault="00F9403D" w:rsidP="00F31915"/>
    <w:p w14:paraId="0FE9229A" w14:textId="77777777" w:rsidR="00F9403D" w:rsidRDefault="00F9403D" w:rsidP="00861911">
      <w:pPr>
        <w:jc w:val="center"/>
      </w:pPr>
      <w:r>
        <w:t>Harrie Salman</w:t>
      </w:r>
    </w:p>
    <w:p w14:paraId="7DE1387F" w14:textId="77777777" w:rsidR="00F9403D" w:rsidRDefault="00F9403D" w:rsidP="00861911">
      <w:pPr>
        <w:jc w:val="center"/>
      </w:pPr>
    </w:p>
    <w:p w14:paraId="44415613" w14:textId="77777777" w:rsidR="00F9403D" w:rsidRDefault="00F9403D" w:rsidP="00861911">
      <w:pPr>
        <w:jc w:val="center"/>
      </w:pPr>
    </w:p>
    <w:p w14:paraId="198FED26" w14:textId="77777777" w:rsidR="00F9403D" w:rsidRDefault="00F9403D" w:rsidP="00861911">
      <w:pPr>
        <w:jc w:val="center"/>
      </w:pPr>
    </w:p>
    <w:p w14:paraId="1AE3F867" w14:textId="77777777" w:rsidR="00F9403D" w:rsidRDefault="00F9403D" w:rsidP="00861911">
      <w:pPr>
        <w:jc w:val="center"/>
      </w:pPr>
    </w:p>
    <w:p w14:paraId="17D08F1A" w14:textId="77777777" w:rsidR="00F9403D" w:rsidRDefault="00F9403D" w:rsidP="00861911">
      <w:pPr>
        <w:jc w:val="center"/>
      </w:pPr>
    </w:p>
    <w:p w14:paraId="47ACC548" w14:textId="77777777" w:rsidR="00F9403D" w:rsidRDefault="00F9403D" w:rsidP="00861911">
      <w:pPr>
        <w:jc w:val="center"/>
      </w:pPr>
    </w:p>
    <w:p w14:paraId="4315F7B0" w14:textId="77777777" w:rsidR="00F9403D" w:rsidRDefault="00F9403D" w:rsidP="00861911">
      <w:pPr>
        <w:jc w:val="center"/>
      </w:pPr>
    </w:p>
    <w:p w14:paraId="7A03EABC" w14:textId="77777777" w:rsidR="00F9403D" w:rsidRDefault="00F9403D" w:rsidP="00861911">
      <w:pPr>
        <w:jc w:val="center"/>
      </w:pPr>
    </w:p>
    <w:p w14:paraId="418980E7" w14:textId="77777777" w:rsidR="00F9403D" w:rsidRDefault="00F9403D" w:rsidP="00861911">
      <w:pPr>
        <w:jc w:val="center"/>
      </w:pPr>
    </w:p>
    <w:p w14:paraId="5322FD4D" w14:textId="77777777" w:rsidR="00F9403D" w:rsidRDefault="00F9403D" w:rsidP="00861911">
      <w:pPr>
        <w:jc w:val="center"/>
      </w:pPr>
      <w:r>
        <w:t>2024</w:t>
      </w:r>
    </w:p>
    <w:p w14:paraId="005C5595" w14:textId="77777777" w:rsidR="00F9403D" w:rsidRDefault="00F9403D" w:rsidP="00861911">
      <w:pPr>
        <w:jc w:val="center"/>
      </w:pPr>
    </w:p>
    <w:p w14:paraId="714BEA1A" w14:textId="77777777" w:rsidR="00F9403D" w:rsidRDefault="00F9403D" w:rsidP="00861911">
      <w:pPr>
        <w:jc w:val="center"/>
      </w:pPr>
      <w:r>
        <w:t>Nearchus CV</w:t>
      </w:r>
    </w:p>
    <w:p w14:paraId="0860D166" w14:textId="77777777" w:rsidR="00F9403D" w:rsidRDefault="00F9403D" w:rsidP="00F31915"/>
    <w:p w14:paraId="054DF1C7" w14:textId="77777777" w:rsidR="00F9403D" w:rsidRDefault="00F9403D" w:rsidP="00F31915"/>
    <w:p w14:paraId="1A4109DB" w14:textId="77777777" w:rsidR="00F9403D" w:rsidRDefault="00F9403D" w:rsidP="00F31915"/>
    <w:p w14:paraId="4C23D0A1" w14:textId="77777777" w:rsidR="00F9403D" w:rsidRDefault="00F9403D" w:rsidP="00F31915"/>
    <w:p w14:paraId="15078190" w14:textId="77777777" w:rsidR="00F9403D" w:rsidRDefault="00F9403D" w:rsidP="00F31915"/>
    <w:p w14:paraId="5C023951" w14:textId="77777777" w:rsidR="00F9403D" w:rsidRDefault="00F9403D" w:rsidP="00F31915"/>
    <w:p w14:paraId="5C5DC79E" w14:textId="77777777" w:rsidR="00F9403D" w:rsidRDefault="00F9403D" w:rsidP="00F31915"/>
    <w:p w14:paraId="14BFE785" w14:textId="77777777" w:rsidR="00F9403D" w:rsidRDefault="00F9403D" w:rsidP="00F31915"/>
    <w:p w14:paraId="21219B1B" w14:textId="77777777" w:rsidR="00F9403D" w:rsidRDefault="00F9403D" w:rsidP="00F31915"/>
    <w:p w14:paraId="214820B8" w14:textId="77777777" w:rsidR="00F9403D" w:rsidRDefault="00F9403D" w:rsidP="00F31915"/>
    <w:p w14:paraId="671BF860" w14:textId="77777777" w:rsidR="00F9403D" w:rsidRDefault="00F9403D" w:rsidP="00F31915"/>
    <w:p w14:paraId="37146A4B" w14:textId="77777777" w:rsidR="00F9403D" w:rsidRDefault="00F9403D" w:rsidP="00F31915"/>
    <w:p w14:paraId="253E9CE9" w14:textId="77777777" w:rsidR="00F9403D" w:rsidRDefault="00F9403D" w:rsidP="00F31915"/>
    <w:p w14:paraId="6E164C11" w14:textId="77777777" w:rsidR="00F9403D" w:rsidRDefault="00F9403D" w:rsidP="00F31915"/>
    <w:p w14:paraId="68711592" w14:textId="77777777" w:rsidR="00F9403D" w:rsidRDefault="00F9403D" w:rsidP="00F31915"/>
    <w:p w14:paraId="68BB62F3" w14:textId="77777777" w:rsidR="00F9403D" w:rsidRDefault="00F9403D" w:rsidP="00F31915"/>
    <w:p w14:paraId="77CFE0A9" w14:textId="77777777" w:rsidR="00F9403D" w:rsidRDefault="00F9403D" w:rsidP="00F31915"/>
    <w:p w14:paraId="7CEAB22B" w14:textId="77777777" w:rsidR="00F9403D" w:rsidRDefault="00F9403D" w:rsidP="00F31915"/>
    <w:p w14:paraId="52C228B6" w14:textId="77777777" w:rsidR="00F9403D" w:rsidRPr="00F9403D" w:rsidRDefault="00F9403D" w:rsidP="00F31915">
      <w:pPr>
        <w:rPr>
          <w:sz w:val="36"/>
          <w:szCs w:val="36"/>
        </w:rPr>
      </w:pPr>
      <w:r w:rsidRPr="00F9403D">
        <w:rPr>
          <w:sz w:val="36"/>
          <w:szCs w:val="36"/>
        </w:rPr>
        <w:t>Inhoud</w:t>
      </w:r>
    </w:p>
    <w:p w14:paraId="7DA0A927" w14:textId="77777777" w:rsidR="00F9403D" w:rsidRDefault="00F9403D" w:rsidP="00F31915"/>
    <w:p w14:paraId="1786319C" w14:textId="77777777" w:rsidR="00F9403D" w:rsidRDefault="00F9403D" w:rsidP="00F31915"/>
    <w:p w14:paraId="1229EBA4" w14:textId="77777777" w:rsidR="00F9403D" w:rsidRDefault="00F9403D" w:rsidP="00F31915"/>
    <w:p w14:paraId="6D41AE5E" w14:textId="77777777" w:rsidR="00F9403D" w:rsidRDefault="00F9403D" w:rsidP="00F31915"/>
    <w:p w14:paraId="0BCB4A68" w14:textId="77777777" w:rsidR="00F9403D" w:rsidRDefault="00F9403D" w:rsidP="00F31915"/>
    <w:p w14:paraId="10F22DCF" w14:textId="77777777" w:rsidR="00F9403D" w:rsidRDefault="00F9403D" w:rsidP="00F31915"/>
    <w:p w14:paraId="35D41041" w14:textId="77777777" w:rsidR="00F9403D" w:rsidRDefault="00F9403D" w:rsidP="00F31915">
      <w:r>
        <w:t>Inleiding</w:t>
      </w:r>
    </w:p>
    <w:p w14:paraId="23804DFB" w14:textId="77777777" w:rsidR="00F9403D" w:rsidRDefault="00F9403D" w:rsidP="00F31915"/>
    <w:p w14:paraId="0C3C4AC9" w14:textId="77777777" w:rsidR="00F9403D" w:rsidRDefault="00F9403D" w:rsidP="00F31915">
      <w:r>
        <w:t>De Amerikaanse wereldorde</w:t>
      </w:r>
    </w:p>
    <w:p w14:paraId="000DC821" w14:textId="77777777" w:rsidR="00F9403D" w:rsidRDefault="00F9403D" w:rsidP="00F31915">
      <w:r>
        <w:t>De Europese Unie als Amerikaanse vazal</w:t>
      </w:r>
    </w:p>
    <w:p w14:paraId="2BC35BED" w14:textId="77777777" w:rsidR="00F9403D" w:rsidRDefault="00F9403D" w:rsidP="00F31915">
      <w:r>
        <w:t>Duitsland en zijn missie</w:t>
      </w:r>
    </w:p>
    <w:p w14:paraId="00AA66F3" w14:textId="77777777" w:rsidR="00F9403D" w:rsidRDefault="00F9403D" w:rsidP="00F31915">
      <w:r>
        <w:t>Het Rusland van Poetin</w:t>
      </w:r>
    </w:p>
    <w:p w14:paraId="243C1CD8" w14:textId="77777777" w:rsidR="00F9403D" w:rsidRDefault="00F9403D" w:rsidP="00F31915">
      <w:r>
        <w:t>Oekraïne als slagveld</w:t>
      </w:r>
    </w:p>
    <w:p w14:paraId="312B5686" w14:textId="77777777" w:rsidR="00F9403D" w:rsidRDefault="00F9403D" w:rsidP="00F31915">
      <w:r>
        <w:t>Het globale bestuur van de elites</w:t>
      </w:r>
    </w:p>
    <w:p w14:paraId="66A31FAB" w14:textId="77777777" w:rsidR="00F9403D" w:rsidRDefault="00F9403D" w:rsidP="00F31915">
      <w:r>
        <w:t>De kracht van het Ik</w:t>
      </w:r>
    </w:p>
    <w:p w14:paraId="1B02C22C" w14:textId="77777777" w:rsidR="00F9403D" w:rsidRDefault="00F9403D"/>
    <w:p w14:paraId="53DFC216" w14:textId="77777777" w:rsidR="00F9403D" w:rsidRDefault="00F9403D"/>
    <w:p w14:paraId="4A25B75C" w14:textId="77777777" w:rsidR="00F9403D" w:rsidRDefault="00F9403D"/>
    <w:p w14:paraId="23F81772" w14:textId="77777777" w:rsidR="00F9403D" w:rsidRDefault="00F9403D" w:rsidP="008F3A61">
      <w:pPr>
        <w:tabs>
          <w:tab w:val="left" w:pos="1342"/>
        </w:tabs>
      </w:pPr>
    </w:p>
    <w:p w14:paraId="7FA82DC7" w14:textId="77777777" w:rsidR="00F9403D" w:rsidRDefault="00F9403D" w:rsidP="008F3A61"/>
    <w:p w14:paraId="71F1226D" w14:textId="77777777" w:rsidR="00F9403D" w:rsidRDefault="00F9403D" w:rsidP="008F3A61"/>
    <w:p w14:paraId="4AC2A89B" w14:textId="77777777" w:rsidR="00F9403D" w:rsidRDefault="00F9403D" w:rsidP="008F3A61"/>
    <w:p w14:paraId="28CB29A3" w14:textId="77777777" w:rsidR="00F9403D" w:rsidRDefault="00F9403D" w:rsidP="008F3A61"/>
    <w:p w14:paraId="15091833" w14:textId="77777777" w:rsidR="00F9403D" w:rsidRDefault="00F9403D" w:rsidP="008F3A61"/>
    <w:p w14:paraId="18F22908" w14:textId="77777777" w:rsidR="00F9403D" w:rsidRDefault="00F9403D" w:rsidP="008F3A61"/>
    <w:p w14:paraId="1D1CDCD8" w14:textId="77777777" w:rsidR="00F9403D" w:rsidRDefault="00F9403D" w:rsidP="008F3A61"/>
    <w:p w14:paraId="77510223" w14:textId="77777777" w:rsidR="00F9403D" w:rsidRDefault="00F9403D" w:rsidP="008F3A61"/>
    <w:p w14:paraId="79CBF757" w14:textId="77777777" w:rsidR="00F9403D" w:rsidRDefault="00F9403D" w:rsidP="008F3A61"/>
    <w:p w14:paraId="20DCC3E9" w14:textId="77777777" w:rsidR="00F9403D" w:rsidRDefault="00F9403D" w:rsidP="008F3A61"/>
    <w:p w14:paraId="50548C7F" w14:textId="77777777" w:rsidR="00F9403D" w:rsidRDefault="00F9403D" w:rsidP="008F3A61"/>
    <w:p w14:paraId="569ECF95" w14:textId="77777777" w:rsidR="00F9403D" w:rsidRDefault="00F9403D" w:rsidP="008F3A61"/>
    <w:p w14:paraId="258E731A" w14:textId="77777777" w:rsidR="00F9403D" w:rsidRDefault="00F9403D">
      <w:r>
        <w:br w:type="page"/>
      </w:r>
    </w:p>
    <w:p w14:paraId="64E27C78" w14:textId="77777777" w:rsidR="00F9403D" w:rsidRDefault="00F9403D" w:rsidP="008F3A61"/>
    <w:p w14:paraId="7842B183" w14:textId="77777777" w:rsidR="00F9403D" w:rsidRDefault="00F9403D" w:rsidP="000574B2"/>
    <w:p w14:paraId="31A0D877" w14:textId="77777777" w:rsidR="00F9403D" w:rsidRPr="00E44CDF" w:rsidRDefault="00F9403D" w:rsidP="000574B2">
      <w:pPr>
        <w:rPr>
          <w:sz w:val="36"/>
          <w:szCs w:val="36"/>
        </w:rPr>
      </w:pPr>
      <w:r w:rsidRPr="00E44CDF">
        <w:rPr>
          <w:sz w:val="36"/>
          <w:szCs w:val="36"/>
        </w:rPr>
        <w:t>Inleiding</w:t>
      </w:r>
    </w:p>
    <w:p w14:paraId="029D1A09" w14:textId="77777777" w:rsidR="00F9403D" w:rsidRDefault="00F9403D" w:rsidP="008F3A61"/>
    <w:p w14:paraId="5FFC85B6" w14:textId="77777777" w:rsidR="00F9403D" w:rsidRDefault="00F9403D" w:rsidP="008F3A61">
      <w:r>
        <w:t xml:space="preserve">In 1988 schreef ik het boek Europa in een nieuw licht. In 1999 verscheen de uitgebreidere Duitse versie met de titel </w:t>
      </w:r>
      <w:r w:rsidRPr="002D738A">
        <w:rPr>
          <w:i/>
          <w:iCs/>
        </w:rPr>
        <w:t>Die Heilung Europas</w:t>
      </w:r>
      <w:r>
        <w:t xml:space="preserve"> (De genezing van Europa). Dit Duitse boek is ook in het Bulgaars, Pools, Russisch en Tsjechisch vertaald. Voor een nieuwe Duitse uitgave heb ik een nawoord geschreven waarin de maatschappelijke en culturele ontwikkelingen van de afgelopen 25 jaar worden geanalyseerd. De conclusie van deze analyse is dat onze cultuur in toenemende mate wordt bedreigd door het heersende materialisme, technologische ontwikkelingen en de oorlogsstemming die sinds 2001 uitgaat van de Verenigde Staten. Deze epiloog is verder uitgewerkt tot dit essay over de toekomst van Europa.</w:t>
      </w:r>
    </w:p>
    <w:p w14:paraId="75A28B08" w14:textId="77777777" w:rsidR="00F9403D" w:rsidRDefault="00F9403D" w:rsidP="008F3A61">
      <w:r>
        <w:t xml:space="preserve">   Het boek </w:t>
      </w:r>
      <w:r w:rsidRPr="00561327">
        <w:rPr>
          <w:i/>
          <w:iCs/>
        </w:rPr>
        <w:t>Europa</w:t>
      </w:r>
      <w:r>
        <w:rPr>
          <w:i/>
          <w:iCs/>
        </w:rPr>
        <w:t xml:space="preserve"> </w:t>
      </w:r>
      <w:r w:rsidRPr="00561327">
        <w:rPr>
          <w:i/>
          <w:iCs/>
        </w:rPr>
        <w:t>in een nieuw</w:t>
      </w:r>
      <w:r>
        <w:rPr>
          <w:i/>
          <w:iCs/>
        </w:rPr>
        <w:t xml:space="preserve"> </w:t>
      </w:r>
      <w:r w:rsidRPr="00561327">
        <w:rPr>
          <w:i/>
          <w:iCs/>
        </w:rPr>
        <w:t>licht</w:t>
      </w:r>
      <w:r>
        <w:t xml:space="preserve"> beschreef de geschiedenis van de Europese cultuur en wees op de bijzondere positie van Midden-Europa tussen het Westen en het Oosten van Europa. In het groeiende besef dat Europa één cultuurgebied is en dat we als Europeanen bepaalde waarden met elkaar delen, ontwaakt het Europese zelfbewustzijn, het bewustzijn dat we als Europese volken in een historische traditie staan en een eigen verantwoordelijkheid en taak in de wereld hebben.</w:t>
      </w:r>
    </w:p>
    <w:p w14:paraId="77BCA2AC" w14:textId="77777777" w:rsidR="00F9403D" w:rsidRDefault="00F9403D" w:rsidP="008F3A61">
      <w:r>
        <w:t xml:space="preserve">   De christelijke cultuur van de middeleeuwen, de Renaissance, de</w:t>
      </w:r>
    </w:p>
    <w:p w14:paraId="1AB98890" w14:textId="06D95BCA" w:rsidR="00F9403D" w:rsidRDefault="00F9403D" w:rsidP="008F3A61">
      <w:r>
        <w:t>Verlichting, het rationele denken, de Romantiek, de klassieke muziek­ cultuur, het vrijheidsbewustzijn, het idee van de waardigheid van de mens en zijn recht op zelfbeschikking maken deel uit van deze traditie. Dat betreft niet alle delen van Europa in dezelfde mate. Als gevolg van de Mongoolse overheersing en het autoritaire tsarisme in Rusland, en van de Ottomaans Turkse overheersing in de Balkanlanden, staan de volken in het oosten en zuidoosten van Europa gedeeltelijk buiten deze traditie. Bovendien hebben oorlogen de ontwikkeling van het Europese</w:t>
      </w:r>
      <w:r w:rsidRPr="00F9403D">
        <w:t xml:space="preserve"> </w:t>
      </w:r>
      <w:r w:rsidRPr="00F9403D">
        <w:t>zelfbewustzijn voortdurend verstoord.</w:t>
      </w:r>
    </w:p>
    <w:p w14:paraId="5AB8BB53" w14:textId="77777777" w:rsidR="00F9403D" w:rsidRDefault="00F9403D" w:rsidP="008F3A61"/>
    <w:p w14:paraId="7BF75623" w14:textId="77777777" w:rsidR="00F9403D" w:rsidRDefault="00F9403D" w:rsidP="008F3A61"/>
    <w:p w14:paraId="5AB067A3" w14:textId="77777777" w:rsidR="00F9403D" w:rsidRDefault="00F9403D" w:rsidP="00F9403D">
      <w:pPr>
        <w:jc w:val="center"/>
      </w:pPr>
      <w:r>
        <w:t>7</w:t>
      </w:r>
    </w:p>
    <w:p w14:paraId="3C84B9D9" w14:textId="77777777" w:rsidR="00F9403D" w:rsidRDefault="00F9403D"/>
    <w:p w14:paraId="4ADA874F" w14:textId="77777777" w:rsidR="00F9403D" w:rsidRDefault="00F9403D" w:rsidP="00044EF8"/>
    <w:p w14:paraId="3C85B47F" w14:textId="77777777" w:rsidR="00F9403D" w:rsidRDefault="00F9403D" w:rsidP="00044EF8">
      <w:r>
        <w:t xml:space="preserve"> </w:t>
      </w:r>
    </w:p>
    <w:p w14:paraId="706A3AF5" w14:textId="77777777" w:rsidR="00F9403D" w:rsidRDefault="00F9403D" w:rsidP="00044EF8"/>
    <w:p w14:paraId="3664CC81" w14:textId="77777777" w:rsidR="00F9403D" w:rsidRDefault="00F9403D" w:rsidP="00044EF8"/>
    <w:p w14:paraId="5406424F" w14:textId="77777777" w:rsidR="00F9403D" w:rsidRDefault="00F9403D" w:rsidP="00044EF8"/>
    <w:p w14:paraId="0F2ABB8D" w14:textId="77777777" w:rsidR="00F9403D" w:rsidRDefault="00F9403D" w:rsidP="00044EF8"/>
    <w:p w14:paraId="7569C472" w14:textId="77777777" w:rsidR="00F9403D" w:rsidRDefault="00F9403D" w:rsidP="00044EF8"/>
    <w:p w14:paraId="75A23A67" w14:textId="77777777" w:rsidR="00F9403D" w:rsidRDefault="00F9403D" w:rsidP="00044EF8"/>
    <w:p w14:paraId="6BA77E52" w14:textId="2AF82ABC" w:rsidR="00F9403D" w:rsidRDefault="00F9403D" w:rsidP="00044EF8">
      <w:r>
        <w:t>Hierachter kunnen we bepaalde intenties van tegenkrachten vermoeden,  die de spirituele missie van Europa willen uitschakelen.</w:t>
      </w:r>
    </w:p>
    <w:p w14:paraId="13A60834" w14:textId="77777777" w:rsidR="00F9403D" w:rsidRDefault="00F9403D" w:rsidP="00044EF8">
      <w:r>
        <w:t xml:space="preserve">   Vanaf het einde van de 19</w:t>
      </w:r>
      <w:r w:rsidRPr="00561327">
        <w:rPr>
          <w:vertAlign w:val="superscript"/>
        </w:rPr>
        <w:t>e</w:t>
      </w:r>
      <w:r>
        <w:t xml:space="preserve"> eeuw werden deze krachten zichtbaar. In Rusland begon in 1917 het sociale experiment van het bolsjewisme, dat de Russische cultuur verregaand heeft afgesneden van haar christelijke wortels, terwijl vanaf 1933 in Duitsland het nazisme een demonische uitwerking op de ziel van het Duitse volk had. De deling van Europa na de Tweede Wereldoorlog heeft niet alleen voor een verwijdering tussen de westelijke en de oostelijke helft van Europa gezorgd, maar ook bevestigd dat het midden van Europa als culturele factor vrijwel is uitgeschakeld. Alleen in de dissidentenwereld  achter IJzeren Gordijn werd Midden-Europa nog als het verdwenen 'koninkrijk van de geest' beleefd. De landen van West-Europa werden in de door de VS geleide Westerse wereld geïntegreerd en gingen op in de nieuwe technocratische superstaat, de Europese Unie, die geen andere culturele missie heeft dan het in stand houden van de Europese manier van leven. Een positieve ontwikkeling is dat binnen de NAVO conflicten tussen landen niet meer zoals vroeger tot oorlog leidden en dat binnen de EU veel meer mensen dan voorheen met elkaar in contact komen.</w:t>
      </w:r>
    </w:p>
    <w:p w14:paraId="63956278" w14:textId="77777777" w:rsidR="00F9403D" w:rsidRDefault="00F9403D" w:rsidP="00044EF8">
      <w:r>
        <w:t xml:space="preserve">   Aan de Koude Oorlog tussen de Westerse wereld en de Sovjetunie kwam in 1989 een eind. Het IJzeren Gordijn verdween en de landen van het voormalige Oostblok kregen het vooruitzicht dat zij op korte termijn in de Europese Unie zouden worden opgenomen. Er leek een tijd van vrede tussen West­ en Oost-Europa aan te breken. Sinds 1989 was het mogelijk de breuk die het IJzeren Gordijn had veroorzaakt, te helen en de beide helften van Europa weer met elkaar te verbinden.</w:t>
      </w:r>
    </w:p>
    <w:p w14:paraId="2289D05E" w14:textId="77777777" w:rsidR="00F9403D" w:rsidRDefault="00F9403D" w:rsidP="00044EF8"/>
    <w:p w14:paraId="1C0B60F8" w14:textId="77777777" w:rsidR="00F9403D" w:rsidRDefault="00F9403D" w:rsidP="00044EF8"/>
    <w:p w14:paraId="7B93D41F" w14:textId="77777777" w:rsidR="00F9403D" w:rsidRDefault="00F9403D" w:rsidP="00F9403D">
      <w:pPr>
        <w:jc w:val="center"/>
      </w:pPr>
      <w:r>
        <w:t>8</w:t>
      </w:r>
    </w:p>
    <w:p w14:paraId="713D94C8" w14:textId="77777777" w:rsidR="00F9403D" w:rsidRDefault="00F9403D" w:rsidP="00044EF8"/>
    <w:p w14:paraId="6281AFAB" w14:textId="77777777" w:rsidR="00F9403D" w:rsidRDefault="00F9403D" w:rsidP="00044EF8"/>
    <w:p w14:paraId="243D2C6F" w14:textId="77777777" w:rsidR="00F9403D" w:rsidRDefault="00F9403D" w:rsidP="00044EF8"/>
    <w:p w14:paraId="59DE54B9" w14:textId="77777777" w:rsidR="00F9403D" w:rsidRDefault="00F9403D" w:rsidP="00044EF8"/>
    <w:p w14:paraId="4165121A" w14:textId="77777777" w:rsidR="00F9403D" w:rsidRDefault="00F9403D" w:rsidP="00044EF8"/>
    <w:p w14:paraId="5D744191" w14:textId="77777777" w:rsidR="00F9403D" w:rsidRDefault="00F9403D" w:rsidP="00044EF8"/>
    <w:p w14:paraId="50043483" w14:textId="77777777" w:rsidR="00F9403D" w:rsidRDefault="00F9403D" w:rsidP="00044EF8"/>
    <w:p w14:paraId="4C5F6174" w14:textId="77777777" w:rsidR="00F9403D" w:rsidRDefault="00F9403D" w:rsidP="00044EF8"/>
    <w:p w14:paraId="022A6D25" w14:textId="77777777" w:rsidR="00F9403D" w:rsidRDefault="00F9403D" w:rsidP="00044EF8"/>
    <w:p w14:paraId="30A9DB4A" w14:textId="77777777" w:rsidR="00F9403D" w:rsidRDefault="00F9403D" w:rsidP="00044EF8"/>
    <w:p w14:paraId="7F4E7E39" w14:textId="2CBF46FC" w:rsidR="00F9403D" w:rsidRDefault="00F9403D" w:rsidP="00044EF8">
      <w:r w:rsidRPr="00F9403D">
        <w:lastRenderedPageBreak/>
        <w:t xml:space="preserve">   Al op 7 december 1988 had Sovjetleider Michael Gorbatsjov in een</w:t>
      </w:r>
      <w:r>
        <w:t xml:space="preserve"> rede tot de algemene vergadering van de Verenigde Naties gepleit voor een nieuwe wereldorde waarin de rol van de VN zou worden versterkt en de grote landen zouden samenwerken in een sfeer van onafhankelijkheid, democratie en sociale rechtvaardigheid. Hij sprak over het ene 'Europese huis' voor alle Europese volken. De Poolse paus Johannes Paulus II had vanuit een religieuze visie op de eenheid van Europa al in 1980 gesproken over de twee longen die Europa nodig heeft: een oosterse en een westerse, het Oost-Europese orthodoxe christendom en het West-Europese christendom. Gorbatsjov liet de landen van het Oostblok zelf over hun toekomst beslissen en dat leidde in 1989 tot het instorten van de communistische regimes in die landen. Eind december 1991 hield de Sovjetunie op te bestaan.</w:t>
      </w:r>
    </w:p>
    <w:p w14:paraId="014D4779" w14:textId="77777777" w:rsidR="00F9403D" w:rsidRDefault="00F9403D" w:rsidP="00044EF8">
      <w:r>
        <w:t xml:space="preserve">   Er wordt wel eens gezegd dat de 20</w:t>
      </w:r>
      <w:r w:rsidRPr="00561327">
        <w:rPr>
          <w:vertAlign w:val="superscript"/>
        </w:rPr>
        <w:t>e</w:t>
      </w:r>
      <w:r>
        <w:t xml:space="preserve"> eeuw pas begon in 1914 en eindigde in 1989. Deze korte eeuw heeft de wereld in spirituele duisternis gedompeld, maar ook hebben veel mensen het licht van hun bewustzijn ontstoken. In deze duisternis kunnen we de geboortepijnen van een nieuw tijdperk ervaren, een tijdperk van licht, waarin de Europeanen zich in dienst van de mensheid kunnen stellen.</w:t>
      </w:r>
    </w:p>
    <w:p w14:paraId="0CBB9CB1" w14:textId="77777777" w:rsidR="00F9403D" w:rsidRDefault="00F9403D" w:rsidP="00044EF8">
      <w:r>
        <w:t xml:space="preserve">   Na de twee wereldoorlogen werden Europa en de wereld geordend door de Verenigde Staten. De Sovjetunie vormde de tegenpool. Op de Conferentie van Jalta in februari 1945 werd Europa verdeeld in twee invloedssferen. De basis voor het internationale monetaire systeem waarin de VS de leidende positie innamen, was al in 1943 gelegd in het Amerikaanse Bretton Woods. De oprichting van het Internationaal Monetair Fonds (IMF)en de Internationale Bank voor Reconstructie en Ontwikkeling (later de Wereldbank genoemd) vloeiden hieruit voort In 1945 werden de Verenigde Naties (met aanverwante organisaties, zoals de Wereldgezondheidsorganisatie en de UNESCO) opgericht. </w:t>
      </w:r>
    </w:p>
    <w:p w14:paraId="1476DA77" w14:textId="77777777" w:rsidR="00F9403D" w:rsidRDefault="00F9403D" w:rsidP="00044EF8"/>
    <w:p w14:paraId="2EA7D3FF" w14:textId="77777777" w:rsidR="00F9403D" w:rsidRDefault="00F9403D" w:rsidP="00044EF8"/>
    <w:p w14:paraId="777CA7C6" w14:textId="77777777" w:rsidR="00F9403D" w:rsidRDefault="00F9403D" w:rsidP="00F9403D">
      <w:pPr>
        <w:jc w:val="center"/>
      </w:pPr>
      <w:r>
        <w:t>9</w:t>
      </w:r>
    </w:p>
    <w:p w14:paraId="043D6017" w14:textId="77777777" w:rsidR="00F9403D" w:rsidRDefault="00F9403D"/>
    <w:p w14:paraId="419C05AE" w14:textId="77777777" w:rsidR="00F9403D" w:rsidRDefault="00F9403D"/>
    <w:p w14:paraId="1992CE50" w14:textId="77777777" w:rsidR="00F9403D" w:rsidRDefault="00F9403D"/>
    <w:p w14:paraId="30018E55" w14:textId="77777777" w:rsidR="00F9403D" w:rsidRDefault="00F9403D"/>
    <w:p w14:paraId="46BE205B" w14:textId="77777777" w:rsidR="00F9403D" w:rsidRDefault="00F9403D"/>
    <w:p w14:paraId="06EC15DC" w14:textId="77777777" w:rsidR="00F9403D" w:rsidRDefault="00F9403D" w:rsidP="00B828F6"/>
    <w:p w14:paraId="2A0F4163" w14:textId="77777777" w:rsidR="00F9403D" w:rsidRDefault="00F9403D" w:rsidP="00B828F6"/>
    <w:p w14:paraId="264C29BD" w14:textId="77777777" w:rsidR="00F9403D" w:rsidRDefault="00F9403D" w:rsidP="00B828F6"/>
    <w:p w14:paraId="52EA0908" w14:textId="77777777" w:rsidR="00F9403D" w:rsidRDefault="00F9403D" w:rsidP="00B828F6"/>
    <w:p w14:paraId="77695BC8" w14:textId="77777777" w:rsidR="00F9403D" w:rsidRDefault="00F9403D" w:rsidP="00B828F6"/>
    <w:p w14:paraId="1FF30CBB" w14:textId="77777777" w:rsidR="00F9403D" w:rsidRDefault="00F9403D" w:rsidP="00B828F6">
      <w:r>
        <w:lastRenderedPageBreak/>
        <w:t>In 1947 kwam de GAIT (de voorloper van de Wereldhandelsorganisatie) tot stand. De landen die er lid van werden, verloren daarmee een belangrijk deel van hun soevereiniteit.</w:t>
      </w:r>
    </w:p>
    <w:p w14:paraId="4A3C2C30" w14:textId="77777777" w:rsidR="00F9403D" w:rsidRDefault="00F9403D" w:rsidP="00B828F6">
      <w:r>
        <w:t xml:space="preserve">   Dit geldt ook voor de NAVO, die in 1949 werd opgericht om, in de woorden van de eerste secretaris-generaal Lord lsmay, "de Russen erbuiten te houden, de Amerikanen erin te houden en de Duitsers eronder te houden". Toen de Koude Oorlog in 1991 voorbij was dachten Europese NAVO-landen dat de organisatie nu van karakter zou veranderen, met name door samenwerking met Rusland, maar dit gebeurde niet. De NAVO werd vanaf 1992 actief in de conflict n in het voormalige Joegoslavië, nam nieuwe leden uit het Oostblok op en stelde in 2008 Oekraïne en Georgië het lidmaatschap in het vooruitzicht. De NAVO voert een oorlogspolitiek in Oekraïne en nam in 2023 Finland en in 2024 Zweden als lid op. Dit zorgde in alle betrokkenlanden voor steeds grotere uitgaven voor defensie die aan de wapenindustrie ten goede komen. Met behulp van de NAVO kan de VS haar hegemoniale positie in Europa handhaven.</w:t>
      </w:r>
    </w:p>
    <w:p w14:paraId="01780781" w14:textId="77777777" w:rsidR="00F9403D" w:rsidRDefault="00F9403D" w:rsidP="00B828F6">
      <w:r>
        <w:t xml:space="preserve">   De VS legden in Bretton Woods hun wil op en maakten van de US-dollar de centrale valuta van de wereldeconomie . De Amerikaanse elites streefden naar de vergroting van hun economische, politieke en culturele macht over de wereld, die in de 19e eeuw nog door Groot-Brittannië en Frankrijk werd uitgeoefend. De VS werden de leider van de Westerse wereldorde (waarde Sovjetunie en China buiten bleven). De ontwikkeling van deze wereldorde, die is gebaseerd op roof. verovering, uitbuiting en diefstal, heb ik in 2019 mijn boek Gestolen welvaart beschreven. Mijns inziens werken in deze wereldorde impulsen van de Vikingen, die zich in 1066 meester maakten van Engeland. Deze impulsen leefden voort in de gewelddadige expansie van het Angelsaksische kolonialisme en imperialisme.</w:t>
      </w:r>
    </w:p>
    <w:p w14:paraId="74C4A013" w14:textId="77777777" w:rsidR="00F9403D" w:rsidRDefault="00F9403D" w:rsidP="00B828F6"/>
    <w:p w14:paraId="363DEC4B" w14:textId="77777777" w:rsidR="00F9403D" w:rsidRDefault="00F9403D" w:rsidP="00B828F6"/>
    <w:p w14:paraId="009ED423" w14:textId="77777777" w:rsidR="00F9403D" w:rsidRDefault="00F9403D" w:rsidP="00F9403D">
      <w:pPr>
        <w:jc w:val="center"/>
      </w:pPr>
      <w:r>
        <w:t>10</w:t>
      </w:r>
    </w:p>
    <w:p w14:paraId="683D02DA" w14:textId="77777777" w:rsidR="00F9403D" w:rsidRDefault="00F9403D" w:rsidP="00B828F6">
      <w:r>
        <w:t xml:space="preserve"> </w:t>
      </w:r>
    </w:p>
    <w:p w14:paraId="07A3519F" w14:textId="77777777" w:rsidR="00F9403D" w:rsidRDefault="00F9403D" w:rsidP="00B828F6"/>
    <w:p w14:paraId="1F7EF956" w14:textId="77777777" w:rsidR="00F9403D" w:rsidRDefault="00F9403D" w:rsidP="00B828F6"/>
    <w:p w14:paraId="65301109" w14:textId="77777777" w:rsidR="00F9403D" w:rsidRDefault="00F9403D" w:rsidP="00B828F6"/>
    <w:p w14:paraId="000A7A56" w14:textId="77777777" w:rsidR="00F9403D" w:rsidRDefault="00F9403D" w:rsidP="00B828F6"/>
    <w:p w14:paraId="2D03F695" w14:textId="77777777" w:rsidR="00F9403D" w:rsidRDefault="00F9403D" w:rsidP="00B828F6"/>
    <w:p w14:paraId="0C177498" w14:textId="77777777" w:rsidR="00F9403D" w:rsidRDefault="00F9403D" w:rsidP="00B828F6"/>
    <w:p w14:paraId="7AE0B0C0" w14:textId="77777777" w:rsidR="00F9403D" w:rsidRDefault="00F9403D" w:rsidP="00B828F6"/>
    <w:p w14:paraId="18E9A52C" w14:textId="77777777" w:rsidR="00F9403D" w:rsidRDefault="00F9403D" w:rsidP="00B828F6"/>
    <w:p w14:paraId="5672405B" w14:textId="77777777" w:rsidR="00F9403D" w:rsidRDefault="00F9403D" w:rsidP="00B828F6"/>
    <w:p w14:paraId="781BC5D0" w14:textId="77777777" w:rsidR="00F9403D" w:rsidRDefault="00F9403D" w:rsidP="00B828F6"/>
    <w:p w14:paraId="5C80A5D6" w14:textId="77777777" w:rsidR="00F9403D" w:rsidRDefault="00F9403D" w:rsidP="00B828F6">
      <w:r>
        <w:lastRenderedPageBreak/>
        <w:t>In Bretton Woods vond een greep naar de macht op wereldniveau plaats door de Amerikaanse elites, die in een ritme van ca. 19 jaar werd gevolgd door verdere machtsgrepen waarin het beleid van de nationale overheden steeds meer werd gecontroleerd door niet-democratische in stellingen: de moord op president Kennedy (1963), het begin van het neoliberalisme (1980/81), de nationale veiligheidsstaat (na het instorten van de Twin Towers in New York in 2001) en de biomedische veiligheidsstaat (na het verschijnen van het coronavirus in 2020). Deze machtsgrepen, die nog zullen worden toegelicht, begonnen in de Verenigde Staten en hadden grote gevolgen voor de hele wereld. Een wereldwijde censuur op vrije gedachten is inmiddels op gang gekomen en een klimaatdictatuur lijkt een volgende stap te zijn. Op grond van beperkte modellen over de oorzaken van de veranderingen in het klimaat wordt beleid uitgezet dat leidt tot belastingen op onze CO,-voetafdruk en tot een nieuwe industrie van technologische ingrepen in de natuur, zoals het tegenhouden van zonnestraling door middel van geo-engineering.</w:t>
      </w:r>
    </w:p>
    <w:p w14:paraId="4E66E486" w14:textId="77777777" w:rsidR="00F9403D" w:rsidRDefault="00F9403D" w:rsidP="00B828F6">
      <w:r>
        <w:t xml:space="preserve">   Voor het volgen van ontwikkelingen in het buitenland en de bescherming van Amerikaanse belangen werd de CIA in 1947 opgericht toen de National Security Act van kracht werd. De CIA heeft sindsdien in tientallen landen geheime operaties uitgevoerd. De FBI, waarvan de voorloper al in 1908 was opgericht, beschermt de binnenlandse veiligheid. Deze instellingen hebben zich steeds meer macht toegeëigend.</w:t>
      </w:r>
    </w:p>
    <w:p w14:paraId="5C59C417" w14:textId="52D2C7D4" w:rsidR="00F9403D" w:rsidRDefault="00F9403D" w:rsidP="00B828F6">
      <w:r>
        <w:t xml:space="preserve">   In zijn afscheidstoespraak op 17 januari 1961 waarschuwde de Amerikaanse president Dwight D. Eisenhower voor de invloed van het militair-industrieel complex. Hij zag dit als een bedreiging voor democratische instellingen. Met dit complex zijn ook de geheime diensten en veiligheidsdiensten verbonden. Deze verbinding leidde tot de zogenaamde Deep State, de machtsstructuur op de achtergrond die in meerdere</w:t>
      </w:r>
      <w:r w:rsidRPr="00F9403D">
        <w:t xml:space="preserve"> </w:t>
      </w:r>
      <w:r w:rsidRPr="00F9403D">
        <w:t>stappen van de VS een totalitaire staat maakte.</w:t>
      </w:r>
    </w:p>
    <w:p w14:paraId="7AC49745" w14:textId="77777777" w:rsidR="00F9403D" w:rsidRDefault="00F9403D" w:rsidP="00B828F6"/>
    <w:p w14:paraId="62EC2800" w14:textId="77777777" w:rsidR="00F9403D" w:rsidRDefault="00F9403D" w:rsidP="00B828F6"/>
    <w:p w14:paraId="18C7849C" w14:textId="77777777" w:rsidR="00F9403D" w:rsidRDefault="00F9403D" w:rsidP="00F9403D">
      <w:pPr>
        <w:jc w:val="center"/>
      </w:pPr>
      <w:r>
        <w:t>11</w:t>
      </w:r>
    </w:p>
    <w:p w14:paraId="39370AC5" w14:textId="77777777" w:rsidR="00F9403D" w:rsidRDefault="00F9403D"/>
    <w:p w14:paraId="0FA506F4" w14:textId="77777777" w:rsidR="00F9403D" w:rsidRDefault="00F9403D"/>
    <w:p w14:paraId="49087AE2" w14:textId="77777777" w:rsidR="00F9403D" w:rsidRDefault="00F9403D"/>
    <w:p w14:paraId="655F0B70" w14:textId="77777777" w:rsidR="00F9403D" w:rsidRDefault="00F9403D"/>
    <w:p w14:paraId="0A46B1A4" w14:textId="77777777" w:rsidR="00F9403D" w:rsidRDefault="00F9403D"/>
    <w:p w14:paraId="55198DE9" w14:textId="77777777" w:rsidR="00F9403D" w:rsidRDefault="00F9403D"/>
    <w:p w14:paraId="5065F95D" w14:textId="77777777" w:rsidR="00F9403D" w:rsidRDefault="00F9403D"/>
    <w:p w14:paraId="731C36D4" w14:textId="77777777" w:rsidR="00F9403D" w:rsidRDefault="00F9403D" w:rsidP="00F06818"/>
    <w:p w14:paraId="1C705F40" w14:textId="77777777" w:rsidR="00F9403D" w:rsidRDefault="00F9403D" w:rsidP="00F06818"/>
    <w:p w14:paraId="1E02D406" w14:textId="77777777" w:rsidR="00F9403D" w:rsidRDefault="00F9403D" w:rsidP="00F06818"/>
    <w:p w14:paraId="6D8C9F60" w14:textId="77777777" w:rsidR="00F9403D" w:rsidRDefault="00F9403D" w:rsidP="00F06818"/>
    <w:p w14:paraId="46CB24BA" w14:textId="353C4D88" w:rsidR="00F9403D" w:rsidRDefault="00F9403D" w:rsidP="00F06818">
      <w:r>
        <w:t>Beide diensten en de wapenindustrie hadden belang bij de Koud Oorlog. Toen de volgende president, John F. Kennedy, het pad van de vrede koos en de macht van de CIA wilde inperken, waren ze gealarmeerd. fa zijn sterke aanwijzingen dat dit leidde tot de moord op Kennedy op 22 november 1963.</w:t>
      </w:r>
      <w:r w:rsidRPr="00420B69">
        <w:rPr>
          <w:vertAlign w:val="superscript"/>
        </w:rPr>
        <w:t>2</w:t>
      </w:r>
      <w:r>
        <w:t xml:space="preserve"> Het was een staatsgreep die de weg vrijmaakte voor de oorlog in Vietnam.</w:t>
      </w:r>
    </w:p>
    <w:p w14:paraId="7A4CE156" w14:textId="77777777" w:rsidR="00F9403D" w:rsidRDefault="00F9403D" w:rsidP="00F06818">
      <w:r>
        <w:t xml:space="preserve">   Het tijdperk van het neoliberalisme begon toen Ronald Reagan in</w:t>
      </w:r>
    </w:p>
    <w:p w14:paraId="726DA46A" w14:textId="77777777" w:rsidR="00F9403D" w:rsidRDefault="00F9403D" w:rsidP="00F06818">
      <w:r>
        <w:t>1981 president van de VS werd. In de Angelsaksische wereld kwam een nieuw economisch beleid dat daarna ook de landen van Europa en de Derde Wereld fundamenteel veranderden. In Nederland was dit het tijdperk van premier Ruud Lubbers (1982-1994), die het idee 'BV Nederland' introduceerde. Zijn beleid zorgde voor en verzakelijking van het openbare bestuur. Wat de samenleving aan g meenschappelijk bezit had opgebouwd, zoals nutsvoorzieningen (gas, elektriciteit en water) en infrastructuur (openbaar vervoer), werden geprivatiseerd en verkocht aan investeerders. De wereld werd gereorganiseerd, met alle gevolgen van dien voor de democratie. Economisch principes worden sindsdien toegepast op alle gebieden van het leven, inclusief politiek en cultuur.</w:t>
      </w:r>
    </w:p>
    <w:p w14:paraId="7349603B" w14:textId="77777777" w:rsidR="00F9403D" w:rsidRDefault="00F9403D" w:rsidP="00F06818"/>
    <w:p w14:paraId="60FD9CA9" w14:textId="77777777" w:rsidR="00F9403D" w:rsidRDefault="00F9403D" w:rsidP="00F06818">
      <w:r>
        <w:t>Hiermee begon de tijd van de publiek-private partnerschappen (arrangementen tussen de private sector en de overheid), waarbij privaat kapitaal wordt geïnvesteerd in projecten van de overheid. Dit werd gerechtvaardigd met de argumenten dat de overheid door oplopende schulden de openbare voorzieningen niet meer kon financieren en dat het bedrijfsleven efficiënter en innovatiever zou werken. Het gevolg hiervan was dat de private sector steeds meer het beleid van de overheid bepaalt.</w:t>
      </w:r>
    </w:p>
    <w:p w14:paraId="7C6FE884" w14:textId="77777777" w:rsidR="00F9403D" w:rsidRDefault="00F9403D" w:rsidP="00F06818"/>
    <w:p w14:paraId="6C380A15" w14:textId="77777777" w:rsidR="00F9403D" w:rsidRDefault="00F9403D" w:rsidP="00F06818"/>
    <w:p w14:paraId="3CE7CAD4" w14:textId="77777777" w:rsidR="00F9403D" w:rsidRPr="009319BF" w:rsidRDefault="00F9403D" w:rsidP="00F06818">
      <w:pPr>
        <w:rPr>
          <w:lang w:val="en-US"/>
        </w:rPr>
      </w:pPr>
      <w:r w:rsidRPr="00420B69">
        <w:rPr>
          <w:vertAlign w:val="superscript"/>
          <w:lang w:val="en-US"/>
        </w:rPr>
        <w:t>2</w:t>
      </w:r>
      <w:r>
        <w:rPr>
          <w:lang w:val="en-US"/>
        </w:rPr>
        <w:t xml:space="preserve">   </w:t>
      </w:r>
      <w:r w:rsidRPr="000574B2">
        <w:rPr>
          <w:lang w:val="en-US"/>
        </w:rPr>
        <w:t xml:space="preserve"> James</w:t>
      </w:r>
      <w:r>
        <w:rPr>
          <w:lang w:val="en-US"/>
        </w:rPr>
        <w:t xml:space="preserve"> </w:t>
      </w:r>
      <w:r w:rsidRPr="000574B2">
        <w:rPr>
          <w:lang w:val="en-US"/>
        </w:rPr>
        <w:t>W. Douglass,</w:t>
      </w:r>
      <w:r>
        <w:rPr>
          <w:lang w:val="en-US"/>
        </w:rPr>
        <w:t xml:space="preserve"> </w:t>
      </w:r>
      <w:r w:rsidRPr="000574B2">
        <w:rPr>
          <w:lang w:val="en-US"/>
        </w:rPr>
        <w:t>JFK and the Unspeakable:</w:t>
      </w:r>
      <w:r>
        <w:rPr>
          <w:lang w:val="en-US"/>
        </w:rPr>
        <w:t xml:space="preserve"> </w:t>
      </w:r>
      <w:r w:rsidRPr="000574B2">
        <w:rPr>
          <w:lang w:val="en-US"/>
        </w:rPr>
        <w:t>Why he died and why it mat</w:t>
      </w:r>
      <w:r w:rsidRPr="009319BF">
        <w:rPr>
          <w:lang w:val="en-US"/>
        </w:rPr>
        <w:t>ters, New York 2010.</w:t>
      </w:r>
    </w:p>
    <w:p w14:paraId="235D02F4" w14:textId="77777777" w:rsidR="00F9403D" w:rsidRPr="009319BF" w:rsidRDefault="00F9403D" w:rsidP="00F06818">
      <w:pPr>
        <w:rPr>
          <w:lang w:val="en-US"/>
        </w:rPr>
      </w:pPr>
      <w:r w:rsidRPr="009319BF">
        <w:rPr>
          <w:lang w:val="en-US"/>
        </w:rPr>
        <w:t xml:space="preserve"> </w:t>
      </w:r>
    </w:p>
    <w:p w14:paraId="42471F9C" w14:textId="77777777" w:rsidR="00F9403D" w:rsidRPr="009319BF" w:rsidRDefault="00F9403D" w:rsidP="00F06818">
      <w:pPr>
        <w:rPr>
          <w:lang w:val="en-US"/>
        </w:rPr>
      </w:pPr>
    </w:p>
    <w:p w14:paraId="3D947CC3" w14:textId="77777777" w:rsidR="00F9403D" w:rsidRPr="009319BF" w:rsidRDefault="00F9403D" w:rsidP="00F06818">
      <w:pPr>
        <w:rPr>
          <w:lang w:val="en-US"/>
        </w:rPr>
      </w:pPr>
    </w:p>
    <w:p w14:paraId="04831D8F" w14:textId="77777777" w:rsidR="00F9403D" w:rsidRPr="009319BF" w:rsidRDefault="00F9403D" w:rsidP="00F06818">
      <w:pPr>
        <w:rPr>
          <w:lang w:val="en-US"/>
        </w:rPr>
      </w:pPr>
    </w:p>
    <w:p w14:paraId="3511ACD3" w14:textId="44242A9C" w:rsidR="00F9403D" w:rsidRPr="009319BF" w:rsidRDefault="00F9403D" w:rsidP="00F9403D">
      <w:pPr>
        <w:jc w:val="center"/>
        <w:rPr>
          <w:lang w:val="en-US"/>
        </w:rPr>
      </w:pPr>
      <w:r>
        <w:rPr>
          <w:lang w:val="en-US"/>
        </w:rPr>
        <w:t>12</w:t>
      </w:r>
    </w:p>
    <w:p w14:paraId="021FE523" w14:textId="77777777" w:rsidR="00F9403D" w:rsidRPr="009319BF" w:rsidRDefault="00F9403D" w:rsidP="00F06818">
      <w:pPr>
        <w:rPr>
          <w:lang w:val="en-US"/>
        </w:rPr>
      </w:pPr>
    </w:p>
    <w:p w14:paraId="1CA611F6" w14:textId="77777777" w:rsidR="00F9403D" w:rsidRPr="009319BF" w:rsidRDefault="00F9403D" w:rsidP="00F06818">
      <w:pPr>
        <w:rPr>
          <w:lang w:val="en-US"/>
        </w:rPr>
      </w:pPr>
    </w:p>
    <w:p w14:paraId="2A0BBE39" w14:textId="77777777" w:rsidR="00F9403D" w:rsidRPr="009319BF" w:rsidRDefault="00F9403D" w:rsidP="00F06818">
      <w:pPr>
        <w:rPr>
          <w:lang w:val="en-US"/>
        </w:rPr>
      </w:pPr>
    </w:p>
    <w:p w14:paraId="1F8D4F80" w14:textId="77777777" w:rsidR="00F9403D" w:rsidRPr="00420B69" w:rsidRDefault="00F9403D" w:rsidP="00F06818">
      <w:pPr>
        <w:rPr>
          <w:lang w:val="en-US"/>
        </w:rPr>
      </w:pPr>
    </w:p>
    <w:p w14:paraId="0B2F9D39" w14:textId="77777777" w:rsidR="00F9403D" w:rsidRPr="00420B69" w:rsidRDefault="00F9403D" w:rsidP="00F06818">
      <w:pPr>
        <w:rPr>
          <w:lang w:val="en-US"/>
        </w:rPr>
      </w:pPr>
    </w:p>
    <w:p w14:paraId="3CAF3E44" w14:textId="77777777" w:rsidR="00F9403D" w:rsidRPr="00420B69" w:rsidRDefault="00F9403D" w:rsidP="00F06818">
      <w:pPr>
        <w:rPr>
          <w:lang w:val="en-US"/>
        </w:rPr>
      </w:pPr>
    </w:p>
    <w:p w14:paraId="29F49723" w14:textId="77777777" w:rsidR="00F9403D" w:rsidRPr="0028364E" w:rsidRDefault="00F9403D" w:rsidP="00F06818">
      <w:pPr>
        <w:rPr>
          <w:lang w:val="en-US"/>
        </w:rPr>
      </w:pPr>
    </w:p>
    <w:p w14:paraId="2756EACA" w14:textId="77777777" w:rsidR="00F9403D" w:rsidRDefault="00F9403D" w:rsidP="00F06818">
      <w:r>
        <w:t>Gezondheidszorg (ziekenhuizen, medische praktijken), nutsvoorzieningen en infrastructuur, de media, scholen, landbouwgrond, zaadgoed en de voedselvoorziening werden het jachtterrein van grote investeerders, die zoveel mogelijk opbrengst van hun investeringen willen zien.</w:t>
      </w:r>
    </w:p>
    <w:p w14:paraId="4C7A0F63" w14:textId="77777777" w:rsidR="00F9403D" w:rsidRDefault="00F9403D" w:rsidP="00F06818">
      <w:r>
        <w:t xml:space="preserve">   We kunnen dit beschouwen als een staatsgreep van de economische</w:t>
      </w:r>
    </w:p>
    <w:p w14:paraId="01AD382A" w14:textId="77777777" w:rsidR="00F9403D" w:rsidRDefault="00F9403D" w:rsidP="00F06818">
      <w:r>
        <w:t>elites. Deze ging gepaard met een grootschalige globalisering, die tot het vertrek van bedrijven naar landen met lage lonen, tot de grote migratiestromen en tot sociale onrust heeft geleid. Dit heeft in alle landen van het Westen geresulteerd in de opkomst van populistische bewegingen. Hun leiders presenteren zich als patriotten die de belangen van de eigen bevolking willen beschermen. De elite met haar globaliseringsagenda staat sindsdien tegenover een ongeruste bevolking die door politici met nationalistische ideeën kan worden gemanipuleerd. We vinden hier aan elkaar tegengestelde waardepatronen: de waarden van de 'progressieven' betreffende de vraagstukken van leven en dood, migratie en gender, en de traditionele waarden van grote delen van de bevolking. Voor haar toekomstige ontwikkeling heeft de samenleving gedeelde morele en spirituele waarden nodig.</w:t>
      </w:r>
    </w:p>
    <w:p w14:paraId="6D5045A6" w14:textId="77777777" w:rsidR="00F9403D" w:rsidRDefault="00F9403D" w:rsidP="00F06818">
      <w:r>
        <w:t xml:space="preserve">   De Amerikaanse wereldorde, die is gebaseerd op ongebreideld egoïsme en geweld, stort de wereld in de afgrond. In mijn boek Europa in een nieuw licht (1988) heb ik dit de 'afdaling in de onderwereld' genoemd. Met dit beeld kunnen we een nieuw perspectief openen op de dramatische gebeurtenissen die de mensheid sinds het einde van de 19e eeuw overvallen hebben, toen de grondslagen werden gelegd voor de Westerse wereldorde.</w:t>
      </w:r>
      <w:r w:rsidRPr="00420B69">
        <w:rPr>
          <w:vertAlign w:val="superscript"/>
        </w:rPr>
        <w:t>3</w:t>
      </w:r>
      <w:r>
        <w:t xml:space="preserve"> We leven sindsdien in een apocalyptische tijd. </w:t>
      </w:r>
    </w:p>
    <w:p w14:paraId="3B8CD975" w14:textId="77777777" w:rsidR="00F9403D" w:rsidRDefault="00F9403D" w:rsidP="00F06818"/>
    <w:p w14:paraId="257F3A7E" w14:textId="77777777" w:rsidR="00F9403D" w:rsidRDefault="00F9403D" w:rsidP="00F06818"/>
    <w:p w14:paraId="1CF3B736" w14:textId="77777777" w:rsidR="00F9403D" w:rsidRDefault="00F9403D" w:rsidP="00F06818"/>
    <w:p w14:paraId="4CC85860" w14:textId="77777777" w:rsidR="00F9403D" w:rsidRDefault="00F9403D" w:rsidP="00F06818">
      <w:r w:rsidRPr="00420B69">
        <w:rPr>
          <w:vertAlign w:val="superscript"/>
        </w:rPr>
        <w:t>3</w:t>
      </w:r>
      <w:r>
        <w:t xml:space="preserve">    Rudolf Steiner,  De val van de geesten van de duisternis, Amsterdam 2021.</w:t>
      </w:r>
    </w:p>
    <w:p w14:paraId="3CF338D6" w14:textId="77777777" w:rsidR="00F9403D" w:rsidRDefault="00F9403D" w:rsidP="00F06818"/>
    <w:p w14:paraId="59D83B0A" w14:textId="77777777" w:rsidR="00F9403D" w:rsidRDefault="00F9403D" w:rsidP="00F06818"/>
    <w:p w14:paraId="575DCB8B" w14:textId="77777777" w:rsidR="00F9403D" w:rsidRDefault="00F9403D" w:rsidP="00F9403D">
      <w:pPr>
        <w:jc w:val="center"/>
      </w:pPr>
      <w:r>
        <w:t>13</w:t>
      </w:r>
    </w:p>
    <w:p w14:paraId="44567654" w14:textId="77777777" w:rsidR="00F9403D" w:rsidRDefault="00F9403D"/>
    <w:p w14:paraId="44063E65" w14:textId="77777777" w:rsidR="00F9403D" w:rsidRDefault="00F9403D"/>
    <w:p w14:paraId="3E948647" w14:textId="77777777" w:rsidR="00F9403D" w:rsidRDefault="00F9403D"/>
    <w:p w14:paraId="62F0269C" w14:textId="77777777" w:rsidR="00F9403D" w:rsidRDefault="00F9403D"/>
    <w:p w14:paraId="32062030" w14:textId="77777777" w:rsidR="00F9403D" w:rsidRDefault="00F9403D" w:rsidP="000D2CB2"/>
    <w:p w14:paraId="300DB265" w14:textId="77777777" w:rsidR="00F9403D" w:rsidRDefault="00F9403D" w:rsidP="000D2CB2"/>
    <w:p w14:paraId="1881A82E" w14:textId="77777777" w:rsidR="00F9403D" w:rsidRDefault="00F9403D" w:rsidP="000D2CB2"/>
    <w:p w14:paraId="411DBE3C" w14:textId="77777777" w:rsidR="00F9403D" w:rsidRDefault="00F9403D" w:rsidP="000D2CB2">
      <w:r>
        <w:t>Apocalyps betekent onthulling: de machten van Goed en Kwaad worden zichtbaar voor iedereen die hen wil zien.</w:t>
      </w:r>
    </w:p>
    <w:p w14:paraId="2D17CF40" w14:textId="77777777" w:rsidR="00F9403D" w:rsidRDefault="00F9403D" w:rsidP="000D2CB2">
      <w:r>
        <w:t xml:space="preserve">   Rudolf Steiner, de grondlegger van de spirituele wetenschap van de antroposofie, voorspelde in 1924 dat het apocalyptische 'Beest' (de Anti­ christ), beschreven in het Bijbelboek van de Openbaring van Johannes, in 1933 uit de Afgrond zou oprijzen.</w:t>
      </w:r>
      <w:r w:rsidRPr="00420B69">
        <w:rPr>
          <w:vertAlign w:val="superscript"/>
        </w:rPr>
        <w:t>4</w:t>
      </w:r>
      <w:r>
        <w:t xml:space="preserve"> Dit is het jaar van de opkomst van het nazisme in Duitsland. Overigens heeft Steiner ook voorspeld dat de wederkomst van Christus vanaf het begin van de jaren '30 door mensen zou kunnen worden waargenomen en dat hij sindsdien als helper, raadgever en trooster kan worden ervaren. We kunnen o.a. de bijna dood ervaringen van miljoenen mensen hiermee verbinden.</w:t>
      </w:r>
    </w:p>
    <w:p w14:paraId="0576A0B9" w14:textId="2EB9A38D" w:rsidR="00F9403D" w:rsidRDefault="00F9403D" w:rsidP="000D2CB2">
      <w:r>
        <w:t xml:space="preserve">   Hoewel veel mensen een groei van hun bewustzijn hebben doorgemaakt en vanuit spirituele impulsen leven, kunnen we constateren dat de werkzaamheid van deze Antichrist overal zichtbaar is. Zijn inspiraties leiden tot chaos en oorlog. Hij wil de mens zijn morele besef en zijn liefdes­kracht, die van zijn Ik uitgaan, ontnemen (zoals gebeurt in de uitoefening van terreur en bruut geweld en in het uitleven van perversies). Daardoor komt het dier in de mens tot leven. Volgens Steiner zou bovendien aan het begin van de 21e eeuw Satan (Ahriman) in een mens incarneren en voor een bepaalde tijd zijn materialistische heerschappij vestigen. Hierin wordt de mensheid met technologische uitvindingen geconfronteerd die zijn gezondheid, zijn immuniteit, zijn intelligentie, zijn bewustzijn, zijn ziel en zijn geest ondermijnen. De toestand van de wereld en de uitgebreide manipulatie van het bewustzijn van de mensheid laten zien dat we inderdaad in de wereld van deze twee kwade krachten leven.</w:t>
      </w:r>
    </w:p>
    <w:p w14:paraId="33007DD9" w14:textId="77777777" w:rsidR="00F9403D" w:rsidRDefault="00F9403D" w:rsidP="000D2CB2"/>
    <w:p w14:paraId="34E8C0DB" w14:textId="77777777" w:rsidR="00F9403D" w:rsidRDefault="00F9403D" w:rsidP="000D2CB2"/>
    <w:p w14:paraId="603B4EEC" w14:textId="77777777" w:rsidR="00F9403D" w:rsidRDefault="00F9403D" w:rsidP="000D2CB2">
      <w:r w:rsidRPr="00420B69">
        <w:rPr>
          <w:vertAlign w:val="superscript"/>
        </w:rPr>
        <w:t>4</w:t>
      </w:r>
      <w:r>
        <w:t xml:space="preserve">    Rudolf Steiner, voordracht van 20 september 1924, in: Apocalypse und</w:t>
      </w:r>
    </w:p>
    <w:p w14:paraId="5E4FAADE" w14:textId="35D2120C" w:rsidR="00F9403D" w:rsidRDefault="00F9403D" w:rsidP="000D2CB2">
      <w:r>
        <w:t>Priesterwirken (GA 346).</w:t>
      </w:r>
    </w:p>
    <w:p w14:paraId="315AFF82" w14:textId="77777777" w:rsidR="00F9403D" w:rsidRDefault="00F9403D" w:rsidP="000D2CB2">
      <w:r>
        <w:t xml:space="preserve"> </w:t>
      </w:r>
    </w:p>
    <w:p w14:paraId="0B08F78B" w14:textId="77777777" w:rsidR="00F9403D" w:rsidRDefault="00F9403D" w:rsidP="000D2CB2"/>
    <w:p w14:paraId="720D56C0" w14:textId="77777777" w:rsidR="00F9403D" w:rsidRDefault="00F9403D" w:rsidP="000D2CB2"/>
    <w:p w14:paraId="04C5F9FE" w14:textId="77777777" w:rsidR="00F9403D" w:rsidRDefault="00F9403D" w:rsidP="000D2CB2"/>
    <w:p w14:paraId="3A142AAA" w14:textId="52E91DCC" w:rsidR="00F9403D" w:rsidRDefault="00F9403D" w:rsidP="00F9403D">
      <w:pPr>
        <w:jc w:val="center"/>
      </w:pPr>
      <w:r>
        <w:t>14</w:t>
      </w:r>
    </w:p>
    <w:p w14:paraId="32B587BC" w14:textId="77777777" w:rsidR="00F9403D" w:rsidRDefault="00F9403D" w:rsidP="000D2CB2"/>
    <w:p w14:paraId="7925182D" w14:textId="77777777" w:rsidR="00F9403D" w:rsidRDefault="00F9403D" w:rsidP="000D2CB2"/>
    <w:p w14:paraId="1F1D713B" w14:textId="77777777" w:rsidR="00F9403D" w:rsidRDefault="00F9403D" w:rsidP="000D2CB2"/>
    <w:p w14:paraId="478DBA14" w14:textId="77777777" w:rsidR="00F9403D" w:rsidRDefault="00F9403D" w:rsidP="000D2CB2"/>
    <w:p w14:paraId="23285C59" w14:textId="77777777" w:rsidR="00F9403D" w:rsidRDefault="00F9403D" w:rsidP="000D2CB2"/>
    <w:p w14:paraId="5E6B75F5" w14:textId="77777777" w:rsidR="00F9403D" w:rsidRDefault="00F9403D" w:rsidP="000D2CB2"/>
    <w:p w14:paraId="5B99179C" w14:textId="77777777" w:rsidR="00F9403D" w:rsidRDefault="00F9403D" w:rsidP="000D2CB2">
      <w:r>
        <w:t>Deze manipulatie maakt misbruik van de volgzaamheid en het gebrek aan onafhankelijk denken van mensen, en van hun onbewuste krachten (angsten, trauma's, frustraties, negatieve emoties en gedachten), die door de media kunnen worden bespeeld. Dit werkveld van het Kwaad, ook in onszelf, daagt ons uit om een wereld van het Goede te creëren. Een proces van spiritueel en moreel ontwaken is nodig, vanuit een besef van de onschendbaarheid van de menselijke waardigheid.</w:t>
      </w:r>
    </w:p>
    <w:p w14:paraId="1B2BB32F" w14:textId="77777777" w:rsidR="00F9403D" w:rsidRDefault="00F9403D" w:rsidP="000D2CB2">
      <w:r>
        <w:t xml:space="preserve">   We zijn getuige van de opkomst van een nieuw totalitarisme, dat niet meer zoals in de 20</w:t>
      </w:r>
      <w:r w:rsidRPr="00E235BC">
        <w:rPr>
          <w:vertAlign w:val="superscript"/>
        </w:rPr>
        <w:t>e</w:t>
      </w:r>
      <w:r>
        <w:t xml:space="preserve"> eeuw door gewelddadige dictators wordt geleid, maar sociaal­psychologische  technieken gebruikt om mensen in hun denken, voelen en handelen te beïnvloeden. Totalitarisme is een systeem waarin de staat bijna volledige controle heeft over het dagelijks leven van mensen, zowel in politiek, cultureel, filosofisch, godsdienstig als in sociaal en economisch opzicht (zoals in de Sovjetunie, Nazi-Duitsland en China). Dit gaat verder dan in autoritaire staten, waarin in bepaalde maatschappelijke domeinen vrije ruimte voor het individu bestaat.</w:t>
      </w:r>
    </w:p>
    <w:p w14:paraId="7685E10C" w14:textId="77777777" w:rsidR="00F9403D" w:rsidRDefault="00F9403D" w:rsidP="000D2CB2">
      <w:r>
        <w:t xml:space="preserve">   De Amerikaanse politieke wetenschapper Sheldon Wolin spreekt</w:t>
      </w:r>
    </w:p>
    <w:p w14:paraId="09177470" w14:textId="77777777" w:rsidR="00F9403D" w:rsidRDefault="00F9403D" w:rsidP="000D2CB2">
      <w:r>
        <w:t>van een 'omgekeerd totalitarisme' in onze tijd, waarin de macht ligt bij de grote bedrijven en de financiële elites, in plaats van bij dictators. Zij beheersen de media en het politieke systeem, en kunnen zo hun belangen wereldwijd nastreven.</w:t>
      </w:r>
      <w:r w:rsidRPr="00AC5DA4">
        <w:rPr>
          <w:vertAlign w:val="superscript"/>
        </w:rPr>
        <w:t>5</w:t>
      </w:r>
      <w:r>
        <w:t xml:space="preserve"> In hun strijd tegen autoritaire en totalitaire staten verbinden wakkere en vrije burgers zich met elkaar om vanuit de kracht van hun Ik­bewustzijn door middel van burgerinitiatieven een fundamentele hervorming van de samenleving op gang te brengen.</w:t>
      </w:r>
    </w:p>
    <w:p w14:paraId="63DA8F87" w14:textId="77777777" w:rsidR="00F9403D" w:rsidRDefault="00F9403D" w:rsidP="000D2CB2">
      <w:r>
        <w:t xml:space="preserve">   In dit boek beschrijf ik relevante ontwikkelingen van de afgelopen decennia. </w:t>
      </w:r>
    </w:p>
    <w:p w14:paraId="52C119A4" w14:textId="77777777" w:rsidR="00F9403D" w:rsidRDefault="00F9403D" w:rsidP="000D2CB2"/>
    <w:p w14:paraId="55017C1F" w14:textId="77777777" w:rsidR="00F9403D" w:rsidRDefault="00F9403D" w:rsidP="000D2CB2"/>
    <w:p w14:paraId="35039F68" w14:textId="77777777" w:rsidR="00F9403D" w:rsidRPr="000574B2" w:rsidRDefault="00F9403D" w:rsidP="000D2CB2">
      <w:pPr>
        <w:rPr>
          <w:lang w:val="en-US"/>
        </w:rPr>
      </w:pPr>
      <w:r w:rsidRPr="00F9403D">
        <w:rPr>
          <w:vertAlign w:val="superscript"/>
          <w:lang w:val="en-US"/>
        </w:rPr>
        <w:t>5</w:t>
      </w:r>
      <w:r>
        <w:rPr>
          <w:lang w:val="en-US"/>
        </w:rPr>
        <w:t xml:space="preserve">    </w:t>
      </w:r>
      <w:r w:rsidRPr="000574B2">
        <w:rPr>
          <w:lang w:val="en-US"/>
        </w:rPr>
        <w:t>Sheldon Wolin,</w:t>
      </w:r>
      <w:r>
        <w:rPr>
          <w:lang w:val="en-US"/>
        </w:rPr>
        <w:t xml:space="preserve"> </w:t>
      </w:r>
      <w:r w:rsidRPr="000574B2">
        <w:rPr>
          <w:lang w:val="en-US"/>
        </w:rPr>
        <w:t>Democracy</w:t>
      </w:r>
      <w:r>
        <w:rPr>
          <w:lang w:val="en-US"/>
        </w:rPr>
        <w:t xml:space="preserve"> </w:t>
      </w:r>
      <w:r w:rsidRPr="000574B2">
        <w:rPr>
          <w:lang w:val="en-US"/>
        </w:rPr>
        <w:t>Incorporated,</w:t>
      </w:r>
      <w:r>
        <w:rPr>
          <w:lang w:val="en-US"/>
        </w:rPr>
        <w:t xml:space="preserve"> </w:t>
      </w:r>
      <w:r w:rsidRPr="000574B2">
        <w:rPr>
          <w:lang w:val="en-US"/>
        </w:rPr>
        <w:t>Princeton</w:t>
      </w:r>
      <w:r>
        <w:rPr>
          <w:lang w:val="en-US"/>
        </w:rPr>
        <w:t xml:space="preserve"> </w:t>
      </w:r>
      <w:r w:rsidRPr="000574B2">
        <w:rPr>
          <w:lang w:val="en-US"/>
        </w:rPr>
        <w:t>2008.</w:t>
      </w:r>
    </w:p>
    <w:p w14:paraId="67073311" w14:textId="77777777" w:rsidR="00F9403D" w:rsidRPr="000574B2" w:rsidRDefault="00F9403D" w:rsidP="000D2CB2">
      <w:pPr>
        <w:rPr>
          <w:lang w:val="en-US"/>
        </w:rPr>
      </w:pPr>
    </w:p>
    <w:p w14:paraId="1A3F0EA9" w14:textId="77777777" w:rsidR="00F9403D" w:rsidRPr="000574B2" w:rsidRDefault="00F9403D" w:rsidP="000D2CB2">
      <w:pPr>
        <w:rPr>
          <w:lang w:val="en-US"/>
        </w:rPr>
      </w:pPr>
    </w:p>
    <w:p w14:paraId="00222A10" w14:textId="77777777" w:rsidR="00F9403D" w:rsidRDefault="00F9403D" w:rsidP="00F9403D">
      <w:pPr>
        <w:jc w:val="center"/>
      </w:pPr>
      <w:r>
        <w:t>15</w:t>
      </w:r>
    </w:p>
    <w:p w14:paraId="39B451EC" w14:textId="77777777" w:rsidR="00F9403D" w:rsidRPr="00F10A31" w:rsidRDefault="00F9403D"/>
    <w:p w14:paraId="55B7A7B9" w14:textId="77777777" w:rsidR="00F9403D" w:rsidRPr="00F10A31" w:rsidRDefault="00F9403D"/>
    <w:p w14:paraId="01AA3608" w14:textId="77777777" w:rsidR="00F9403D" w:rsidRPr="00F10A31" w:rsidRDefault="00F9403D"/>
    <w:p w14:paraId="79E791DE" w14:textId="77777777" w:rsidR="00F9403D" w:rsidRPr="00F10A31" w:rsidRDefault="00F9403D" w:rsidP="00F10A31"/>
    <w:p w14:paraId="43D3DDFF" w14:textId="77777777" w:rsidR="00F9403D" w:rsidRPr="00F10A31" w:rsidRDefault="00F9403D" w:rsidP="00F10A31"/>
    <w:p w14:paraId="31F857AE" w14:textId="77777777" w:rsidR="00F9403D" w:rsidRPr="00F10A31" w:rsidRDefault="00F9403D" w:rsidP="00F10A31"/>
    <w:p w14:paraId="1F487219" w14:textId="77777777" w:rsidR="00F9403D" w:rsidRDefault="00F9403D" w:rsidP="00F10A31"/>
    <w:p w14:paraId="394DF24A" w14:textId="77777777" w:rsidR="00F9403D" w:rsidRDefault="00F9403D" w:rsidP="00F10A31"/>
    <w:p w14:paraId="7E54C61D" w14:textId="77777777" w:rsidR="00F9403D" w:rsidRDefault="00F9403D" w:rsidP="00F10A31"/>
    <w:p w14:paraId="15414072" w14:textId="77777777" w:rsidR="00F9403D" w:rsidRDefault="00F9403D" w:rsidP="00F10A31">
      <w:r>
        <w:t>De leiders van de Verenigde Staten streven naar een Ameri</w:t>
      </w:r>
      <w:r w:rsidRPr="00F10A31">
        <w:t>kaanse</w:t>
      </w:r>
      <w:r>
        <w:t xml:space="preserve"> </w:t>
      </w:r>
      <w:r w:rsidRPr="00F10A31">
        <w:t>wereldorde.</w:t>
      </w:r>
      <w:r>
        <w:t xml:space="preserve"> </w:t>
      </w:r>
      <w:r w:rsidRPr="00F10A31">
        <w:t>De Europese</w:t>
      </w:r>
      <w:r>
        <w:t xml:space="preserve"> </w:t>
      </w:r>
      <w:r w:rsidRPr="00F10A31">
        <w:t>Unie</w:t>
      </w:r>
      <w:r>
        <w:t xml:space="preserve"> </w:t>
      </w:r>
      <w:r w:rsidRPr="00F10A31">
        <w:t>zit in de bijwagen</w:t>
      </w:r>
      <w:r>
        <w:t xml:space="preserve"> </w:t>
      </w:r>
      <w:r w:rsidRPr="00F10A31">
        <w:t>van de VS en heeft</w:t>
      </w:r>
      <w:r>
        <w:t xml:space="preserve"> </w:t>
      </w:r>
      <w:r w:rsidRPr="00F10A31">
        <w:t>teveel interne</w:t>
      </w:r>
      <w:r>
        <w:t xml:space="preserve"> </w:t>
      </w:r>
      <w:r w:rsidRPr="00F10A31">
        <w:t>problemen</w:t>
      </w:r>
      <w:r>
        <w:t xml:space="preserve"> </w:t>
      </w:r>
      <w:r w:rsidRPr="00F10A31">
        <w:t>om een eigen</w:t>
      </w:r>
      <w:r>
        <w:t xml:space="preserve"> </w:t>
      </w:r>
      <w:r w:rsidRPr="00F10A31">
        <w:t>rol in de wereld</w:t>
      </w:r>
      <w:r>
        <w:t xml:space="preserve"> </w:t>
      </w:r>
      <w:r w:rsidRPr="00F10A31">
        <w:t>te spelen. Duitsland</w:t>
      </w:r>
      <w:r>
        <w:t xml:space="preserve"> </w:t>
      </w:r>
      <w:r w:rsidRPr="00F10A31">
        <w:t>heeft zijn missie als vredestichter</w:t>
      </w:r>
      <w:r>
        <w:t xml:space="preserve"> </w:t>
      </w:r>
      <w:r w:rsidRPr="00F10A31">
        <w:t>verloren,</w:t>
      </w:r>
      <w:r>
        <w:t xml:space="preserve"> </w:t>
      </w:r>
      <w:r w:rsidRPr="00F10A31">
        <w:t>terwijl het Rusland van Poetin zijn plaats als grootmacht</w:t>
      </w:r>
      <w:r>
        <w:t xml:space="preserve"> </w:t>
      </w:r>
      <w:r w:rsidRPr="00F10A31">
        <w:t>weer wil innemen.</w:t>
      </w:r>
      <w:r>
        <w:t xml:space="preserve"> </w:t>
      </w:r>
      <w:r w:rsidRPr="00F10A31">
        <w:t>Oekraïne</w:t>
      </w:r>
      <w:r>
        <w:t xml:space="preserve"> </w:t>
      </w:r>
      <w:r w:rsidRPr="00F10A31">
        <w:t>is een slagveld geworden</w:t>
      </w:r>
      <w:r>
        <w:t xml:space="preserve"> </w:t>
      </w:r>
      <w:r w:rsidRPr="00F10A31">
        <w:t>waar het Westen</w:t>
      </w:r>
      <w:r>
        <w:t xml:space="preserve"> </w:t>
      </w:r>
      <w:r w:rsidRPr="00F10A31">
        <w:t>een proxy-oorlog</w:t>
      </w:r>
      <w:r>
        <w:t xml:space="preserve"> </w:t>
      </w:r>
      <w:r w:rsidRPr="00F10A31">
        <w:t>met</w:t>
      </w:r>
      <w:r>
        <w:t xml:space="preserve"> </w:t>
      </w:r>
      <w:r w:rsidRPr="00F10A31">
        <w:t>Rusland</w:t>
      </w:r>
      <w:r>
        <w:t xml:space="preserve"> </w:t>
      </w:r>
      <w:r w:rsidRPr="00F10A31">
        <w:t>uitvecht om de controle</w:t>
      </w:r>
      <w:r>
        <w:t xml:space="preserve"> </w:t>
      </w:r>
      <w:r w:rsidRPr="00F10A31">
        <w:t>over het 'hartland'</w:t>
      </w:r>
      <w:r>
        <w:t xml:space="preserve"> </w:t>
      </w:r>
      <w:r w:rsidRPr="00F10A31">
        <w:t>van Euro-Azië.</w:t>
      </w:r>
      <w:r>
        <w:t xml:space="preserve"> </w:t>
      </w:r>
      <w:r w:rsidRPr="00F10A31">
        <w:t>De nieuwe</w:t>
      </w:r>
      <w:r>
        <w:t xml:space="preserve"> </w:t>
      </w:r>
      <w:r w:rsidRPr="00F10A31">
        <w:t>breuk die tussen</w:t>
      </w:r>
      <w:r>
        <w:t xml:space="preserve"> </w:t>
      </w:r>
      <w:r w:rsidRPr="00F10A31">
        <w:t>Rusland</w:t>
      </w:r>
      <w:r>
        <w:t xml:space="preserve"> </w:t>
      </w:r>
      <w:r w:rsidRPr="00F10A31">
        <w:t>en het</w:t>
      </w:r>
      <w:r>
        <w:t xml:space="preserve"> </w:t>
      </w:r>
      <w:r w:rsidRPr="00F10A31">
        <w:t>Westen</w:t>
      </w:r>
      <w:r>
        <w:t xml:space="preserve"> </w:t>
      </w:r>
      <w:r w:rsidRPr="00F10A31">
        <w:t>is ontstaan,</w:t>
      </w:r>
      <w:r>
        <w:t xml:space="preserve"> </w:t>
      </w:r>
      <w:r w:rsidRPr="00F10A31">
        <w:t>moet</w:t>
      </w:r>
      <w:r>
        <w:t xml:space="preserve"> </w:t>
      </w:r>
      <w:r w:rsidRPr="00F10A31">
        <w:t>worden</w:t>
      </w:r>
      <w:r>
        <w:t xml:space="preserve"> </w:t>
      </w:r>
      <w:r w:rsidRPr="00F10A31">
        <w:t>geheeld. Op de achtergrond</w:t>
      </w:r>
      <w:r>
        <w:t xml:space="preserve"> </w:t>
      </w:r>
      <w:r w:rsidRPr="00F10A31">
        <w:t>vestigt</w:t>
      </w:r>
      <w:r>
        <w:t xml:space="preserve"> </w:t>
      </w:r>
      <w:r w:rsidRPr="00F10A31">
        <w:t>zich een globaal b</w:t>
      </w:r>
      <w:r>
        <w:t>e</w:t>
      </w:r>
      <w:r w:rsidRPr="00F10A31">
        <w:t>stuur</w:t>
      </w:r>
      <w:r>
        <w:t xml:space="preserve"> </w:t>
      </w:r>
      <w:r w:rsidRPr="00F10A31">
        <w:t>waarin</w:t>
      </w:r>
      <w:r>
        <w:t xml:space="preserve"> </w:t>
      </w:r>
      <w:r w:rsidRPr="00F10A31">
        <w:t>economische elites de dienst</w:t>
      </w:r>
      <w:r>
        <w:t xml:space="preserve"> </w:t>
      </w:r>
      <w:r w:rsidRPr="00F10A31">
        <w:t>uitmaken,</w:t>
      </w:r>
      <w:r>
        <w:t xml:space="preserve"> </w:t>
      </w:r>
      <w:r w:rsidRPr="00F10A31">
        <w:t>zoals in de Corona-epidemie</w:t>
      </w:r>
      <w:r>
        <w:t xml:space="preserve"> </w:t>
      </w:r>
      <w:r w:rsidRPr="00F10A31">
        <w:t>zichtbaar</w:t>
      </w:r>
      <w:r>
        <w:t xml:space="preserve"> </w:t>
      </w:r>
      <w:r w:rsidRPr="00F10A31">
        <w:t>is geworden.</w:t>
      </w:r>
      <w:r>
        <w:t xml:space="preserve"> </w:t>
      </w:r>
      <w:r w:rsidRPr="00F10A31">
        <w:t>In het afsluitende</w:t>
      </w:r>
      <w:r>
        <w:t xml:space="preserve"> </w:t>
      </w:r>
      <w:r w:rsidRPr="00F10A31">
        <w:t>deel wordt</w:t>
      </w:r>
      <w:r>
        <w:t xml:space="preserve"> </w:t>
      </w:r>
      <w:r w:rsidRPr="00F10A31">
        <w:t>gewez</w:t>
      </w:r>
      <w:r>
        <w:t>e</w:t>
      </w:r>
      <w:r w:rsidRPr="00F10A31">
        <w:t>n</w:t>
      </w:r>
      <w:r>
        <w:t xml:space="preserve"> </w:t>
      </w:r>
      <w:r w:rsidRPr="00F10A31">
        <w:t>op</w:t>
      </w:r>
      <w:r>
        <w:t xml:space="preserve"> </w:t>
      </w:r>
      <w:r w:rsidRPr="00F10A31">
        <w:t>de noodzaak</w:t>
      </w:r>
      <w:r>
        <w:t xml:space="preserve"> </w:t>
      </w:r>
      <w:r w:rsidRPr="00F10A31">
        <w:t>van het ontwaken</w:t>
      </w:r>
      <w:r>
        <w:t xml:space="preserve"> </w:t>
      </w:r>
      <w:r w:rsidRPr="00F10A31">
        <w:t>van ons hogere</w:t>
      </w:r>
      <w:r>
        <w:t xml:space="preserve"> </w:t>
      </w:r>
      <w:r w:rsidRPr="00F10A31">
        <w:t>Ik</w:t>
      </w:r>
      <w:r>
        <w:t>.</w:t>
      </w:r>
    </w:p>
    <w:p w14:paraId="03521D46" w14:textId="77777777" w:rsidR="00F9403D" w:rsidRDefault="00F9403D" w:rsidP="00F10A31"/>
    <w:p w14:paraId="0039C154" w14:textId="77777777" w:rsidR="00F9403D" w:rsidRDefault="00F9403D" w:rsidP="00F10A31"/>
    <w:p w14:paraId="42BA5E27" w14:textId="77777777" w:rsidR="00F9403D" w:rsidRDefault="00F9403D" w:rsidP="00F10A31"/>
    <w:p w14:paraId="02BAD635" w14:textId="3CBAE358" w:rsidR="00F9403D" w:rsidRDefault="00F9403D" w:rsidP="00F9403D">
      <w:pPr>
        <w:jc w:val="center"/>
      </w:pPr>
      <w:r>
        <w:t>16</w:t>
      </w:r>
    </w:p>
    <w:p w14:paraId="54B862E1" w14:textId="77777777" w:rsidR="00F9403D" w:rsidRDefault="00F9403D" w:rsidP="00F10A31"/>
    <w:p w14:paraId="40B63159" w14:textId="77777777" w:rsidR="00F9403D" w:rsidRDefault="00F9403D" w:rsidP="00F10A31"/>
    <w:p w14:paraId="28900B7C" w14:textId="77777777" w:rsidR="00F9403D" w:rsidRDefault="00F9403D" w:rsidP="00F10A31"/>
    <w:p w14:paraId="391559F5" w14:textId="77777777" w:rsidR="00F9403D" w:rsidRDefault="00F9403D" w:rsidP="00F10A31"/>
    <w:p w14:paraId="0328D18B" w14:textId="77777777" w:rsidR="00F9403D" w:rsidRDefault="00F9403D" w:rsidP="00F10A31"/>
    <w:p w14:paraId="4FFB6430" w14:textId="77777777" w:rsidR="00F9403D" w:rsidRDefault="00F9403D" w:rsidP="00F10A31"/>
    <w:p w14:paraId="7A3F6319" w14:textId="77777777" w:rsidR="00F9403D" w:rsidRDefault="00F9403D" w:rsidP="00F10A31"/>
    <w:p w14:paraId="6CC9A8DF" w14:textId="77777777" w:rsidR="00F9403D" w:rsidRDefault="00F9403D" w:rsidP="00F10A31"/>
    <w:p w14:paraId="0F605758" w14:textId="77777777" w:rsidR="00F9403D" w:rsidRDefault="00F9403D" w:rsidP="00F10A31"/>
    <w:p w14:paraId="441A6E37" w14:textId="77777777" w:rsidR="00F9403D" w:rsidRDefault="00F9403D" w:rsidP="00F10A31"/>
    <w:p w14:paraId="1EDA5E1F" w14:textId="77777777" w:rsidR="00F9403D" w:rsidRDefault="00F9403D" w:rsidP="00F10A31"/>
    <w:p w14:paraId="1984C620" w14:textId="77777777" w:rsidR="00F9403D" w:rsidRDefault="00F9403D" w:rsidP="00F10A31"/>
    <w:p w14:paraId="522F1611" w14:textId="77777777" w:rsidR="00F9403D" w:rsidRDefault="00F9403D" w:rsidP="00F10A31"/>
    <w:p w14:paraId="6C9843C7" w14:textId="77777777" w:rsidR="00F9403D" w:rsidRDefault="00F9403D" w:rsidP="00F10A31"/>
    <w:p w14:paraId="7E0EC831" w14:textId="77777777" w:rsidR="00F9403D" w:rsidRDefault="00F9403D" w:rsidP="00F10A31"/>
    <w:p w14:paraId="11371E86" w14:textId="77777777" w:rsidR="00F9403D" w:rsidRDefault="00F9403D" w:rsidP="00F10A31"/>
    <w:p w14:paraId="6EA17D77" w14:textId="77777777" w:rsidR="00F9403D" w:rsidRDefault="00F9403D" w:rsidP="00F10A31"/>
    <w:p w14:paraId="5D209240" w14:textId="77777777" w:rsidR="00F9403D" w:rsidRDefault="00F9403D" w:rsidP="00F10A31"/>
    <w:p w14:paraId="6378E390" w14:textId="77777777" w:rsidR="00F9403D" w:rsidRDefault="00F9403D" w:rsidP="00F10A31"/>
    <w:p w14:paraId="4CA89577" w14:textId="77777777" w:rsidR="00F9403D" w:rsidRDefault="00F9403D" w:rsidP="00F10A31"/>
    <w:p w14:paraId="5439B7F6" w14:textId="77777777" w:rsidR="00F9403D" w:rsidRDefault="00F9403D" w:rsidP="00F10A31"/>
    <w:p w14:paraId="68589E99" w14:textId="77777777" w:rsidR="00F9403D" w:rsidRDefault="00F9403D" w:rsidP="00F10A31"/>
    <w:p w14:paraId="2AC9524A" w14:textId="77777777" w:rsidR="00F9403D" w:rsidRDefault="00F9403D" w:rsidP="00F10A31"/>
    <w:p w14:paraId="56F8D893" w14:textId="77777777" w:rsidR="005E3E85" w:rsidRDefault="005E3E85" w:rsidP="00F359EC"/>
    <w:p w14:paraId="51513F89" w14:textId="77777777" w:rsidR="005E3E85" w:rsidRDefault="005E3E85" w:rsidP="00F359EC"/>
    <w:p w14:paraId="3E76B7AC" w14:textId="77777777" w:rsidR="005E3E85" w:rsidRDefault="005E3E85" w:rsidP="00F359EC"/>
    <w:p w14:paraId="6F657779" w14:textId="77777777" w:rsidR="005E3E85" w:rsidRDefault="005E3E85" w:rsidP="00F359EC"/>
    <w:p w14:paraId="035D83CA" w14:textId="6B712A02" w:rsidR="00F9403D" w:rsidRPr="005E3E85" w:rsidRDefault="00F9403D" w:rsidP="00F359EC">
      <w:pPr>
        <w:rPr>
          <w:sz w:val="32"/>
          <w:szCs w:val="32"/>
        </w:rPr>
      </w:pPr>
      <w:r w:rsidRPr="005E3E85">
        <w:rPr>
          <w:sz w:val="32"/>
          <w:szCs w:val="32"/>
        </w:rPr>
        <w:t>De kracht van het Ik</w:t>
      </w:r>
    </w:p>
    <w:p w14:paraId="3595916F" w14:textId="77777777" w:rsidR="00F9403D" w:rsidRDefault="00F9403D" w:rsidP="00F359EC"/>
    <w:p w14:paraId="45F919E1" w14:textId="77777777" w:rsidR="00F9403D" w:rsidRDefault="00F9403D" w:rsidP="00F359EC">
      <w:r>
        <w:t>In ieder mens is een hoger Ik aanwezig dat de verborgen regisseur van ons leven is en dat in elk kind als vrijheidsdrang leeft. In het normale bewustzijn leven we vanuit ons ego, dat het product van het verleden is. In het hogere Ik werken krachten uit de toekomst. Op speciale momenten kunnen we ons daarvan bewust worden. Het Ik spreekt dan vanuit het hart, in ons hogere bewustzijn, en opent ons voor de toekomst. We moeten ons bevrijden uit de omstandigheden waarin we van buitenaf of vanuit ons onderbewuste worden bepaald, om vanuit de kracht van ons Ik te kunnen leven.</w:t>
      </w:r>
    </w:p>
    <w:p w14:paraId="00629C51" w14:textId="77777777" w:rsidR="00F9403D" w:rsidRDefault="00F9403D" w:rsidP="00F359EC">
      <w:r>
        <w:t xml:space="preserve">   Hiervoor moet de macht van de elites die ons bewustzijn via de media</w:t>
      </w:r>
    </w:p>
    <w:p w14:paraId="62137F27" w14:textId="77777777" w:rsidR="00F9403D" w:rsidRDefault="00F9403D" w:rsidP="00F359EC">
      <w:r>
        <w:t>controleren, worden doorbroken. Velen hebben tijdens de Corona­epidemie kunnen ervaren hoe moeilijk, maar ook hoe bevrijdend dit is. Kritische mensen werden enerzijds in hun sociale omgeving vaak uitgestoten, maar anderzijds ontstonden nieuwe verbindingen en gezamenlijke activiteiten met gelijkgestemden, die gericht waren op het werken aan een parallelle samenleving. Daarbij is duidelijk geworden dat het vormen van gemeenschappen en het opnieuw inrichten van maatschappelijke voorzieningen veel sociaal bewustzijn en inventiviteit vereist.</w:t>
      </w:r>
    </w:p>
    <w:p w14:paraId="2101F00F" w14:textId="77777777" w:rsidR="00F9403D" w:rsidRDefault="00F9403D" w:rsidP="00F359EC">
      <w:r>
        <w:t xml:space="preserve">   In deze kringen van wakkere mensen kunnen nieuwe ideeën ontstaan en worden ontwikkeld, zoals gebeurt in initiatieven in vele landen. Een recent voorbeeld is Society 4.0, geïnspireerd door het gelijknamige boek van prof. Bob de Wit, die pleit voor een open samenleving zonder hiërarchieën, waarin burgers in regionaal verband zelf actief worden.</w:t>
      </w:r>
      <w:r w:rsidRPr="00CC6129">
        <w:rPr>
          <w:vertAlign w:val="superscript"/>
        </w:rPr>
        <w:t>101</w:t>
      </w:r>
      <w:r>
        <w:t xml:space="preserve"> Ze kunnen alternatieven ontwikkelen voor de huidige machtspiramide,</w:t>
      </w:r>
    </w:p>
    <w:p w14:paraId="62633F19" w14:textId="77777777" w:rsidR="00F9403D" w:rsidRDefault="00F9403D" w:rsidP="00F359EC"/>
    <w:p w14:paraId="14787F25" w14:textId="77777777" w:rsidR="00F9403D" w:rsidRDefault="00F9403D" w:rsidP="00F359EC"/>
    <w:p w14:paraId="6DB278D8" w14:textId="77777777" w:rsidR="00F9403D" w:rsidRDefault="00F9403D" w:rsidP="00F359EC">
      <w:r w:rsidRPr="00EB1EBE">
        <w:rPr>
          <w:vertAlign w:val="superscript"/>
        </w:rPr>
        <w:t>101</w:t>
      </w:r>
      <w:r>
        <w:t xml:space="preserve">   </w:t>
      </w:r>
      <w:hyperlink r:id="rId4" w:history="1">
        <w:r w:rsidRPr="0073186B">
          <w:rPr>
            <w:rStyle w:val="Hyperlink"/>
          </w:rPr>
          <w:t>https://society4th.org/</w:t>
        </w:r>
      </w:hyperlink>
    </w:p>
    <w:p w14:paraId="72D2DE77" w14:textId="77777777" w:rsidR="00F9403D" w:rsidRDefault="00F9403D" w:rsidP="00F359EC"/>
    <w:p w14:paraId="1EAD7FEE" w14:textId="77777777" w:rsidR="00F9403D" w:rsidRDefault="00F9403D" w:rsidP="00F359EC"/>
    <w:p w14:paraId="01119B51" w14:textId="77777777" w:rsidR="00F9403D" w:rsidRDefault="00F9403D" w:rsidP="00F359EC"/>
    <w:p w14:paraId="1B801B57" w14:textId="77777777" w:rsidR="00F9403D" w:rsidRDefault="00F9403D" w:rsidP="00F359EC"/>
    <w:p w14:paraId="1CA592D4" w14:textId="77777777" w:rsidR="00F9403D" w:rsidRDefault="00F9403D" w:rsidP="00F359EC"/>
    <w:p w14:paraId="16FE932A" w14:textId="77777777" w:rsidR="00F9403D" w:rsidRDefault="00F9403D" w:rsidP="00F9403D">
      <w:pPr>
        <w:jc w:val="center"/>
      </w:pPr>
      <w:r>
        <w:t>93</w:t>
      </w:r>
    </w:p>
    <w:p w14:paraId="3F6080AC" w14:textId="77777777" w:rsidR="00F9403D" w:rsidRDefault="00F9403D"/>
    <w:p w14:paraId="74351079" w14:textId="77777777" w:rsidR="00F9403D" w:rsidRDefault="00F9403D"/>
    <w:p w14:paraId="32C5ED24" w14:textId="77777777" w:rsidR="00F9403D" w:rsidRDefault="00F9403D" w:rsidP="00BB68B2"/>
    <w:p w14:paraId="6E27493B" w14:textId="77777777" w:rsidR="00F9403D" w:rsidRDefault="00F9403D" w:rsidP="00CC6129">
      <w:pPr>
        <w:tabs>
          <w:tab w:val="left" w:pos="878"/>
        </w:tabs>
      </w:pPr>
    </w:p>
    <w:p w14:paraId="200D00F8" w14:textId="77777777" w:rsidR="00F9403D" w:rsidRDefault="00F9403D" w:rsidP="00CC6129">
      <w:pPr>
        <w:tabs>
          <w:tab w:val="left" w:pos="878"/>
        </w:tabs>
      </w:pPr>
    </w:p>
    <w:p w14:paraId="2ADB6EDD" w14:textId="77777777" w:rsidR="00F9403D" w:rsidRDefault="00F9403D" w:rsidP="00BB68B2">
      <w:r>
        <w:t>die gevormd wordt door de financiële elite, de bedrijven en de politieke elites die zij controleren. Democratie is een illusie in de wereld van vandaag. Zij kan alleen werken als bewuste mensen de samenleving begrijpen als een organisch geheel en op deze basis de idealen van vrijheid, gelijkheid en broederschap vormgeven in de gebieden van respectievelijk de cultuur, het rechtsleven en de economie, zoals Rudolf Steiner dat in zijn visie op de Sociale Driegeleding heeft beschreven.</w:t>
      </w:r>
    </w:p>
    <w:p w14:paraId="3F38E0F0" w14:textId="77777777" w:rsidR="00F9403D" w:rsidRDefault="00F9403D" w:rsidP="00BB68B2">
      <w:r>
        <w:t xml:space="preserve">   De weg naar het Ik voert ook door de wereld van het onderbewuste. Daarin verbergen zich schaduwen en 'dubbelgangers', persoonlijke zwakheden, angsten en duistere krachten, die van buitenaf kunnen worden gewekt en gemanipuleerd. Dit is in de 20</w:t>
      </w:r>
      <w:r w:rsidRPr="00EC4BB9">
        <w:rPr>
          <w:vertAlign w:val="superscript"/>
        </w:rPr>
        <w:t>e</w:t>
      </w:r>
      <w:r>
        <w:t xml:space="preserve"> eeuw gedaan door dictators als Lenin, Stalin en Hitler. Dit gebeurt in onze tijd op steeds grotere schaal, bijvoorbeeld door de media, propaganda en het verspreiden van leugens en op kleinere schaal door reclameboodschappen. Rudolf Steiner beschreef ‘dubbelgangers' als wezens uit het onderbewuste die zich hechten aan onze negatieve gedachten, emoties en wilsimpulsen, en ons gedrag kunnen bepalen zonder dat we ons daarvan bewust zijn. Pas als we deze krachten omvormen ontstaat er ruimte voor ons hogere Ik om zich vanuit de geestelijke wereld (het bovenbewuste) te manifesteren.</w:t>
      </w:r>
    </w:p>
    <w:p w14:paraId="041A2A10" w14:textId="6C5B2799" w:rsidR="00F9403D" w:rsidRDefault="00F9403D" w:rsidP="00BB68B2">
      <w:r>
        <w:t xml:space="preserve">   Eén van deze onderbewuste krachten werkt in ons denken en schermt dat af van de geestelijke aspecten van ons bestaan. We worden dan materialisten die een eenzijdige visie ontwikkelen op ons leven, de samenleving en de natuur. Onze gedachten, ons bewustzijn, onze idealen en onze morele waarden worden dan beschouwd als producten van onze hersenen. We kunnen ons uit deze materialistische gevangenis bevrijden door de ontwikkeling van een spirituele intelligentie, die ons abstracte denken verlevendigt, beeldend, creatief en moreel maakt en tot een bron van inzicht en wijsheid kan worden. Dit wordt een denken met het hart</w:t>
      </w:r>
      <w:r w:rsidR="005E3E85" w:rsidRPr="005E3E85">
        <w:t xml:space="preserve"> </w:t>
      </w:r>
      <w:r w:rsidR="005E3E85" w:rsidRPr="005E3E85">
        <w:t>genoemd.</w:t>
      </w:r>
    </w:p>
    <w:p w14:paraId="7ACC573D" w14:textId="77777777" w:rsidR="00F9403D" w:rsidRDefault="00F9403D" w:rsidP="00BB68B2"/>
    <w:p w14:paraId="0C3BBE8B" w14:textId="77777777" w:rsidR="00F9403D" w:rsidRDefault="00F9403D" w:rsidP="00BB68B2"/>
    <w:p w14:paraId="6B0985E1" w14:textId="77777777" w:rsidR="00F9403D" w:rsidRDefault="00F9403D" w:rsidP="00BB68B2"/>
    <w:p w14:paraId="6761E918" w14:textId="77777777" w:rsidR="00F9403D" w:rsidRDefault="00F9403D" w:rsidP="00BB68B2"/>
    <w:p w14:paraId="32382E56" w14:textId="77777777" w:rsidR="00F9403D" w:rsidRDefault="00F9403D" w:rsidP="00BB68B2"/>
    <w:p w14:paraId="3056734F" w14:textId="77777777" w:rsidR="00F9403D" w:rsidRDefault="00F9403D" w:rsidP="00BB68B2"/>
    <w:p w14:paraId="7F925DE9" w14:textId="77777777" w:rsidR="00F9403D" w:rsidRDefault="00F9403D" w:rsidP="00F9403D">
      <w:pPr>
        <w:jc w:val="center"/>
      </w:pPr>
      <w:r>
        <w:t>94</w:t>
      </w:r>
    </w:p>
    <w:p w14:paraId="2D29A709" w14:textId="77777777" w:rsidR="00F9403D" w:rsidRDefault="00F9403D" w:rsidP="00BB68B2"/>
    <w:p w14:paraId="31F9D39F" w14:textId="77777777" w:rsidR="00F9403D" w:rsidRDefault="00F9403D" w:rsidP="00BB68B2"/>
    <w:p w14:paraId="58383BF3" w14:textId="77777777" w:rsidR="00F9403D" w:rsidRDefault="00F9403D" w:rsidP="00BB68B2"/>
    <w:p w14:paraId="0060B42B" w14:textId="77777777" w:rsidR="00F9403D" w:rsidRDefault="00F9403D" w:rsidP="00BB68B2"/>
    <w:p w14:paraId="18EC95C3" w14:textId="77777777" w:rsidR="00F9403D" w:rsidRDefault="00F9403D" w:rsidP="00BB68B2"/>
    <w:p w14:paraId="473A1FE6" w14:textId="253E9A70" w:rsidR="00F9403D" w:rsidRDefault="00F9403D" w:rsidP="00BB68B2">
      <w:r>
        <w:t>Dit denken is het antwoord op de kunstmatige intelligentie die door de techniek wordt voortgebracht.</w:t>
      </w:r>
    </w:p>
    <w:p w14:paraId="1BE69C65" w14:textId="77777777" w:rsidR="00F9403D" w:rsidRDefault="00F9403D" w:rsidP="00BB68B2">
      <w:r>
        <w:t xml:space="preserve">   In onze ziel werken zowel 'mannelijke' als 'vrouwelijke' krachten, die zich in elk mens op een eigen wijze tot elkaar verhouden. De 'mannelijke' aspecten in ons zijn scheppende krachten, waarmee we initiatieven nemen en doelgericht handelen. De 'vrouwelijke' aspecten in ons brengen het leven voort en dragen het door met compassie alles wat leeft te omhullen en er een bedding aan te geven. Het gaat hier om de bewustwording van deze aspecten en het ontwikkelen van een balans tussen hen. In dit integratieproces kan het algemeen-menselijke zich in al zijn verscheidenheid in ons manifesteren.</w:t>
      </w:r>
    </w:p>
    <w:p w14:paraId="790A9293" w14:textId="77777777" w:rsidR="00F9403D" w:rsidRDefault="00F9403D" w:rsidP="00BB68B2">
      <w:r>
        <w:t xml:space="preserve">   De moderne wereld van geweld, macht, geld en technologie is een</w:t>
      </w:r>
    </w:p>
    <w:p w14:paraId="25A600F9" w14:textId="77777777" w:rsidR="00F9403D" w:rsidRDefault="00F9403D" w:rsidP="00BB68B2">
      <w:r>
        <w:t>'mannelijke' wereld, een gebroken en ontspoorde wereld, die heel ge­ maakt kan worden gebracht door de 'vrouwelijke' waarden van liefde en compassie met al het levende. Zo kan de wereld geheeld worden, zodat we onszelf kunnen begrijpen als delen van een geheel, waarin elk deel de andere delen nodig heeft.</w:t>
      </w:r>
    </w:p>
    <w:p w14:paraId="08CFDAB8" w14:textId="685D1CD5" w:rsidR="00F9403D" w:rsidRDefault="00F9403D" w:rsidP="00BB68B2">
      <w:r>
        <w:t xml:space="preserve">   In Midden-Europa werkt volgens Steiner het streven naar individualiteit, waarin de 'mannelijke' en 'vrouwelijke' aspecten van de ziel vanuit de verbinding met het hogere Ik kunnen worden geïntegreerd. Het gaat hierbij ook om een integratie van denken, voelen en willen, die in de moderne samenleving hun onderlinge verbinding verliezen. Er moet een balans ontstaan tussen de 'mannelijke' ontplooiing van het ego, die zich vooral in het Westen manifesteert, en de 'vrouwelijke' verbinding met het spirituele, die in het Oosten meer zichtbaar is. Daarin is de Midden-Europese cultuur nog niet geslaagd. In Duitsland zijn krachten van militarisme en grootheidswaan werkzaam geworden waarin zijn missie voorlopig ten onder is gegaan. </w:t>
      </w:r>
    </w:p>
    <w:p w14:paraId="29068881" w14:textId="77777777" w:rsidR="00F9403D" w:rsidRDefault="00F9403D" w:rsidP="00BB68B2"/>
    <w:p w14:paraId="7AAF9786" w14:textId="77777777" w:rsidR="00F9403D" w:rsidRDefault="00F9403D" w:rsidP="00F9403D">
      <w:pPr>
        <w:jc w:val="center"/>
      </w:pPr>
      <w:r>
        <w:t>95</w:t>
      </w:r>
    </w:p>
    <w:p w14:paraId="3D54E7A4" w14:textId="77777777" w:rsidR="00F9403D" w:rsidRDefault="00F9403D"/>
    <w:p w14:paraId="7D475112" w14:textId="77777777" w:rsidR="00F9403D" w:rsidRDefault="00F9403D"/>
    <w:p w14:paraId="33FE1F38" w14:textId="77777777" w:rsidR="00F9403D" w:rsidRDefault="00F9403D"/>
    <w:p w14:paraId="37006E9A" w14:textId="77777777" w:rsidR="00F9403D" w:rsidRDefault="00F9403D" w:rsidP="00A52774"/>
    <w:p w14:paraId="269FD9D2" w14:textId="77777777" w:rsidR="00F9403D" w:rsidRDefault="00F9403D" w:rsidP="00A52774"/>
    <w:p w14:paraId="5D7418E4" w14:textId="77777777" w:rsidR="00F9403D" w:rsidRDefault="00F9403D" w:rsidP="00A52774"/>
    <w:p w14:paraId="49EBC73B" w14:textId="77777777" w:rsidR="00F9403D" w:rsidRDefault="00F9403D" w:rsidP="00A52774"/>
    <w:p w14:paraId="75470B8E" w14:textId="77777777" w:rsidR="00F9403D" w:rsidRDefault="00F9403D" w:rsidP="00A52774"/>
    <w:p w14:paraId="419340B8" w14:textId="77777777" w:rsidR="00F9403D" w:rsidRDefault="00F9403D" w:rsidP="00A52774"/>
    <w:p w14:paraId="4926AFAE" w14:textId="77777777" w:rsidR="00F9403D" w:rsidRDefault="00F9403D" w:rsidP="00A52774"/>
    <w:p w14:paraId="6C2E8212" w14:textId="1959E949" w:rsidR="00F9403D" w:rsidRDefault="005E3E85" w:rsidP="00A52774">
      <w:r w:rsidRPr="005E3E85">
        <w:lastRenderedPageBreak/>
        <w:t>Het programma van</w:t>
      </w:r>
      <w:r>
        <w:t xml:space="preserve"> </w:t>
      </w:r>
      <w:r w:rsidR="00F9403D">
        <w:t>de door Rudolf Steiner ontwikkelde Sociale Driegeleding wacht nog op toepassing om het zieke sociale leven te genezen.</w:t>
      </w:r>
    </w:p>
    <w:p w14:paraId="4F40E0E7" w14:textId="77777777" w:rsidR="00F9403D" w:rsidRDefault="00F9403D" w:rsidP="00A52774">
      <w:r>
        <w:t xml:space="preserve">   Volken moeten de duisternis van hun collectieve onderbewuste onder ogen zien, in plaats van hun collectieve schuld te verdringen. Duitsland worstelt met zijn schuld aan de misdaden die in de Tweede Wereldoorlog zijn begaan. De Britten en Amerikanen geven zich geen rekenschap van de gewelddadige oorlogen die door hun volken zijn gevoerd. De Russen hebben de terreur van het stalinisme niet verwerkt, en de West-Oekraïners dragen hun deel van de schuld aan de moord op de joden. We zien hier dat hele volken door de demonische ambities van hun leiders in het verderf kunnen worden gestort. Zolang mensen nog een zwakke verbinding met hun Ik hebben kunnen zij door hun leiders worden misbruikt.</w:t>
      </w:r>
    </w:p>
    <w:p w14:paraId="0700DB35" w14:textId="77777777" w:rsidR="00F9403D" w:rsidRDefault="00F9403D" w:rsidP="00A52774">
      <w:r>
        <w:t xml:space="preserve">   In het menselijke Ik vinden we de bron van genezing die nodig is voor de huidige gewelddadige wereldorde, voor de heling van Europa en het verzoenen van conflicten tussen volken en tussen mensen. Via ons Ik zijn we verbonden met de geestelijke wereld en door aan onszelf te werken komen daaruit krachten beschikbaar voor de vereniging van de mensheid tot een mensheidsfamilie. Vanuit Europa zou een vredesorde kunnen ontstaan die tussen Oost en West. Noord en Zuid harmonie schept, en de waardigheid van de mens onaantastbaar maakt. Dan kunnen mensen hun talenten gebruiken om een cultuur van liefde en broederschap op aarde te realiseren. En kunnen zij hun talenten inzetten voor een goed beheer van de aarde in de economie. </w:t>
      </w:r>
    </w:p>
    <w:p w14:paraId="46E63933" w14:textId="77777777" w:rsidR="00F9403D" w:rsidRDefault="00F9403D" w:rsidP="00A52774">
      <w:r>
        <w:t xml:space="preserve">   Uiteindelijk kan elk individu, uit welk land dan ook, door de verbinding met zijn Ik een universeel mens worden.</w:t>
      </w:r>
    </w:p>
    <w:p w14:paraId="092D352B" w14:textId="77777777" w:rsidR="00F9403D" w:rsidRDefault="00F9403D" w:rsidP="00A52774"/>
    <w:p w14:paraId="265D6BB8" w14:textId="77777777" w:rsidR="00F9403D" w:rsidRDefault="00F9403D" w:rsidP="00A52774"/>
    <w:p w14:paraId="68FA350D" w14:textId="77777777" w:rsidR="00F9403D" w:rsidRDefault="00F9403D" w:rsidP="00A52774"/>
    <w:p w14:paraId="61D2314D" w14:textId="77777777" w:rsidR="00F9403D" w:rsidRDefault="00F9403D" w:rsidP="00A52774"/>
    <w:p w14:paraId="57BA414B" w14:textId="3FCE8996" w:rsidR="00F9403D" w:rsidRDefault="00F9403D" w:rsidP="00F9403D">
      <w:pPr>
        <w:jc w:val="center"/>
      </w:pPr>
      <w:r>
        <w:t>96</w:t>
      </w:r>
    </w:p>
    <w:p w14:paraId="1F67D0C9" w14:textId="77777777" w:rsidR="00F9403D" w:rsidRDefault="00F9403D" w:rsidP="00A52774"/>
    <w:p w14:paraId="6CC17021" w14:textId="77777777" w:rsidR="00F9403D" w:rsidRDefault="00F9403D" w:rsidP="00A52774"/>
    <w:p w14:paraId="53F79C45" w14:textId="77777777" w:rsidR="00F9403D" w:rsidRDefault="00F9403D" w:rsidP="00A52774"/>
    <w:p w14:paraId="5D32EDB0" w14:textId="77777777" w:rsidR="00F9403D" w:rsidRDefault="00F9403D" w:rsidP="00A52774"/>
    <w:p w14:paraId="05D564FD" w14:textId="77777777" w:rsidR="00F9403D" w:rsidRDefault="00F9403D" w:rsidP="00A52774"/>
    <w:p w14:paraId="668FEE89" w14:textId="77777777" w:rsidR="00F9403D" w:rsidRDefault="00F9403D" w:rsidP="00A52774"/>
    <w:p w14:paraId="15B1E3A3" w14:textId="77777777" w:rsidR="005E3E85" w:rsidRDefault="005E3E85" w:rsidP="00A52774"/>
    <w:p w14:paraId="374C9474" w14:textId="77777777" w:rsidR="005E3E85" w:rsidRDefault="005E3E85" w:rsidP="00A52774"/>
    <w:p w14:paraId="503D69E9" w14:textId="77777777" w:rsidR="005E3E85" w:rsidRDefault="005E3E85" w:rsidP="00A52774"/>
    <w:p w14:paraId="40200DCA" w14:textId="77777777" w:rsidR="005E3E85" w:rsidRDefault="005E3E85" w:rsidP="00A52774"/>
    <w:p w14:paraId="146DA7C8" w14:textId="77777777" w:rsidR="005E3E85" w:rsidRDefault="005E3E85" w:rsidP="00A52774"/>
    <w:p w14:paraId="3ABEF98D" w14:textId="77777777" w:rsidR="00F9403D" w:rsidRDefault="00F9403D" w:rsidP="00A52774"/>
    <w:p w14:paraId="7AFF3335" w14:textId="77777777" w:rsidR="00F9403D" w:rsidRDefault="00F9403D" w:rsidP="00A52774"/>
    <w:p w14:paraId="2B5C850C" w14:textId="77777777" w:rsidR="00F9403D" w:rsidRDefault="00F9403D" w:rsidP="00A52774">
      <w:r>
        <w:t xml:space="preserve">   Ik-bewuste mensen vormen met elkaar kringen van licht in onze apocalyptische tijd. We vinden hen in gemeenschappen die werken aan de toekomst: in de ecologische landbouw, in de spirituele vormen van geneeskunst en therapie, in het harmoniseren van het 'mannelijke' en het 'vrouwelijke' in onszelf, in politiek activisme voor een menselijke samenleving, in de opvoeding en zorg voor mensen, in staatsvrije scholen, in eco-dorpen, in het vormgeven van het sociale leven, in associatief-economische projecten voor het algemeen welzijn en fair trade, in het omgaan met geld en complementaire munteenheden, in onafhankelijke nieuwsdiensten en in een wetenschap, waar spiritueel onderzoek wordt gedaan en inzicht ontstaat in de fenomenen van onze tijd.</w:t>
      </w:r>
    </w:p>
    <w:p w14:paraId="1768DC87" w14:textId="77777777" w:rsidR="00F9403D" w:rsidRDefault="00F9403D" w:rsidP="00A52774">
      <w:r>
        <w:t xml:space="preserve">   Deze kringen van licht omvatten mensen uit alle Europese landen, ook uit Rusland (en daarbuiten in de hele wereld). In hun bewustzijn leven de waarden van de Europese cultuur. Waar deze waarden worden geleefd, verschijnt het spirituele Europa in het zelfbewustzijn van de mensen. Door middel van deze cirkels van licht kan de goede geest van Europa werkzaam zijn en de juiste voorwaarden scheppen voor vrede en de realisatie van onze menselijkheid.</w:t>
      </w:r>
    </w:p>
    <w:p w14:paraId="2CE0DF3E" w14:textId="77777777" w:rsidR="00F9403D" w:rsidRDefault="00F9403D" w:rsidP="00A52774"/>
    <w:p w14:paraId="29AE80D3" w14:textId="77777777" w:rsidR="00F9403D" w:rsidRDefault="00F9403D" w:rsidP="00A52774"/>
    <w:p w14:paraId="209D0257" w14:textId="21FED14A" w:rsidR="00F9403D" w:rsidRDefault="00F9403D" w:rsidP="00F9403D">
      <w:pPr>
        <w:jc w:val="center"/>
      </w:pPr>
      <w:r>
        <w:t>***</w:t>
      </w:r>
    </w:p>
    <w:p w14:paraId="49E109D7" w14:textId="77777777" w:rsidR="00F9403D" w:rsidRDefault="00F9403D" w:rsidP="00A52774"/>
    <w:p w14:paraId="59435F69" w14:textId="77777777" w:rsidR="00F9403D" w:rsidRDefault="00F9403D" w:rsidP="00A52774"/>
    <w:p w14:paraId="08B024FA" w14:textId="77777777" w:rsidR="00F9403D" w:rsidRDefault="00F9403D" w:rsidP="00A52774"/>
    <w:p w14:paraId="68873886" w14:textId="7EDE38C2" w:rsidR="00F9403D" w:rsidRDefault="00F9403D" w:rsidP="00F9403D">
      <w:pPr>
        <w:jc w:val="center"/>
      </w:pPr>
      <w:r>
        <w:t>97</w:t>
      </w:r>
    </w:p>
    <w:p w14:paraId="2690653E" w14:textId="77777777" w:rsidR="00F9403D" w:rsidRDefault="00F9403D" w:rsidP="00A52774"/>
    <w:p w14:paraId="0C88B8F8" w14:textId="77777777" w:rsidR="00F9403D" w:rsidRDefault="00F9403D" w:rsidP="00A52774"/>
    <w:p w14:paraId="742CB378" w14:textId="77777777" w:rsidR="00F9403D" w:rsidRDefault="00F9403D" w:rsidP="00A52774"/>
    <w:p w14:paraId="71EDF754" w14:textId="77777777" w:rsidR="00F9403D" w:rsidRDefault="00F9403D" w:rsidP="00A52774"/>
    <w:p w14:paraId="513651B8" w14:textId="77777777" w:rsidR="00F9403D" w:rsidRDefault="00F9403D"/>
    <w:p w14:paraId="7BF466A5" w14:textId="77777777" w:rsidR="00D64086" w:rsidRDefault="00D64086"/>
    <w:sectPr w:rsidR="00D64086" w:rsidSect="00F94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3D"/>
    <w:rsid w:val="002F16F2"/>
    <w:rsid w:val="003F64F0"/>
    <w:rsid w:val="00422802"/>
    <w:rsid w:val="00432862"/>
    <w:rsid w:val="005D3280"/>
    <w:rsid w:val="005E3E85"/>
    <w:rsid w:val="008728ED"/>
    <w:rsid w:val="00AB77EF"/>
    <w:rsid w:val="00CE705F"/>
    <w:rsid w:val="00D130F9"/>
    <w:rsid w:val="00D64086"/>
    <w:rsid w:val="00E44CDF"/>
    <w:rsid w:val="00F55D68"/>
    <w:rsid w:val="00F9403D"/>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62E0"/>
  <w15:chartTrackingRefBased/>
  <w15:docId w15:val="{D56D61AD-993C-4AC5-AC4E-8C88ACED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403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F9403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F9403D"/>
    <w:pPr>
      <w:keepNext/>
      <w:keepLines/>
      <w:spacing w:before="160" w:after="80"/>
      <w:outlineLvl w:val="2"/>
    </w:pPr>
    <w:rPr>
      <w:rFonts w:eastAsiaTheme="majorEastAsia" w:cstheme="majorBidi"/>
      <w:color w:val="2F5496" w:themeColor="accent1" w:themeShade="BF"/>
      <w:kern w:val="2"/>
      <w14:ligatures w14:val="standardContextual"/>
    </w:rPr>
  </w:style>
  <w:style w:type="paragraph" w:styleId="Kop4">
    <w:name w:val="heading 4"/>
    <w:basedOn w:val="Standaard"/>
    <w:next w:val="Standaard"/>
    <w:link w:val="Kop4Char"/>
    <w:uiPriority w:val="9"/>
    <w:semiHidden/>
    <w:unhideWhenUsed/>
    <w:qFormat/>
    <w:rsid w:val="00F9403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F9403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F9403D"/>
    <w:pPr>
      <w:keepNext/>
      <w:keepLines/>
      <w:spacing w:before="4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F9403D"/>
    <w:pPr>
      <w:keepNext/>
      <w:keepLines/>
      <w:spacing w:before="4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F9403D"/>
    <w:pPr>
      <w:keepNext/>
      <w:keepLines/>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F9403D"/>
    <w:pPr>
      <w:keepNext/>
      <w:keepLines/>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403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Kop2Char">
    <w:name w:val="Kop 2 Char"/>
    <w:basedOn w:val="Standaardalinea-lettertype"/>
    <w:link w:val="Kop2"/>
    <w:uiPriority w:val="9"/>
    <w:semiHidden/>
    <w:rsid w:val="00F9403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Kop3Char">
    <w:name w:val="Kop 3 Char"/>
    <w:basedOn w:val="Standaardalinea-lettertype"/>
    <w:link w:val="Kop3"/>
    <w:uiPriority w:val="9"/>
    <w:semiHidden/>
    <w:rsid w:val="00F9403D"/>
    <w:rPr>
      <w:rFonts w:eastAsiaTheme="majorEastAsia" w:cstheme="majorBidi"/>
      <w:color w:val="2F5496" w:themeColor="accent1" w:themeShade="BF"/>
      <w:kern w:val="2"/>
      <w14:ligatures w14:val="standardContextual"/>
    </w:rPr>
  </w:style>
  <w:style w:type="character" w:customStyle="1" w:styleId="Kop4Char">
    <w:name w:val="Kop 4 Char"/>
    <w:basedOn w:val="Standaardalinea-lettertype"/>
    <w:link w:val="Kop4"/>
    <w:uiPriority w:val="9"/>
    <w:semiHidden/>
    <w:rsid w:val="00F9403D"/>
    <w:rPr>
      <w:rFonts w:eastAsiaTheme="majorEastAsia" w:cstheme="majorBidi"/>
      <w:i/>
      <w:iCs/>
      <w:color w:val="2F5496" w:themeColor="accent1" w:themeShade="BF"/>
      <w:kern w:val="2"/>
      <w14:ligatures w14:val="standardContextual"/>
    </w:rPr>
  </w:style>
  <w:style w:type="character" w:customStyle="1" w:styleId="Kop5Char">
    <w:name w:val="Kop 5 Char"/>
    <w:basedOn w:val="Standaardalinea-lettertype"/>
    <w:link w:val="Kop5"/>
    <w:uiPriority w:val="9"/>
    <w:semiHidden/>
    <w:rsid w:val="00F9403D"/>
    <w:rPr>
      <w:rFonts w:eastAsiaTheme="majorEastAsia" w:cstheme="majorBidi"/>
      <w:color w:val="2F5496" w:themeColor="accent1" w:themeShade="BF"/>
      <w:kern w:val="2"/>
      <w14:ligatures w14:val="standardContextual"/>
    </w:rPr>
  </w:style>
  <w:style w:type="character" w:customStyle="1" w:styleId="Kop6Char">
    <w:name w:val="Kop 6 Char"/>
    <w:basedOn w:val="Standaardalinea-lettertype"/>
    <w:link w:val="Kop6"/>
    <w:uiPriority w:val="9"/>
    <w:semiHidden/>
    <w:rsid w:val="00F9403D"/>
    <w:rPr>
      <w:rFonts w:eastAsiaTheme="majorEastAsia" w:cstheme="majorBidi"/>
      <w:i/>
      <w:iCs/>
      <w:color w:val="595959" w:themeColor="text1" w:themeTint="A6"/>
      <w:kern w:val="2"/>
      <w14:ligatures w14:val="standardContextual"/>
    </w:rPr>
  </w:style>
  <w:style w:type="character" w:customStyle="1" w:styleId="Kop7Char">
    <w:name w:val="Kop 7 Char"/>
    <w:basedOn w:val="Standaardalinea-lettertype"/>
    <w:link w:val="Kop7"/>
    <w:uiPriority w:val="9"/>
    <w:semiHidden/>
    <w:rsid w:val="00F9403D"/>
    <w:rPr>
      <w:rFonts w:eastAsiaTheme="majorEastAsia" w:cstheme="majorBidi"/>
      <w:color w:val="595959" w:themeColor="text1" w:themeTint="A6"/>
      <w:kern w:val="2"/>
      <w14:ligatures w14:val="standardContextual"/>
    </w:rPr>
  </w:style>
  <w:style w:type="character" w:customStyle="1" w:styleId="Kop8Char">
    <w:name w:val="Kop 8 Char"/>
    <w:basedOn w:val="Standaardalinea-lettertype"/>
    <w:link w:val="Kop8"/>
    <w:uiPriority w:val="9"/>
    <w:semiHidden/>
    <w:rsid w:val="00F9403D"/>
    <w:rPr>
      <w:rFonts w:eastAsiaTheme="majorEastAsia" w:cstheme="majorBidi"/>
      <w:i/>
      <w:iCs/>
      <w:color w:val="272727" w:themeColor="text1" w:themeTint="D8"/>
      <w:kern w:val="2"/>
      <w14:ligatures w14:val="standardContextual"/>
    </w:rPr>
  </w:style>
  <w:style w:type="character" w:customStyle="1" w:styleId="Kop9Char">
    <w:name w:val="Kop 9 Char"/>
    <w:basedOn w:val="Standaardalinea-lettertype"/>
    <w:link w:val="Kop9"/>
    <w:uiPriority w:val="9"/>
    <w:semiHidden/>
    <w:rsid w:val="00F9403D"/>
    <w:rPr>
      <w:rFonts w:eastAsiaTheme="majorEastAsia" w:cstheme="majorBidi"/>
      <w:color w:val="272727" w:themeColor="text1" w:themeTint="D8"/>
      <w:kern w:val="2"/>
      <w14:ligatures w14:val="standardContextual"/>
    </w:rPr>
  </w:style>
  <w:style w:type="paragraph" w:styleId="Titel">
    <w:name w:val="Title"/>
    <w:basedOn w:val="Standaard"/>
    <w:next w:val="Standaard"/>
    <w:link w:val="TitelChar"/>
    <w:uiPriority w:val="10"/>
    <w:qFormat/>
    <w:rsid w:val="00F9403D"/>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elChar">
    <w:name w:val="Titel Char"/>
    <w:basedOn w:val="Standaardalinea-lettertype"/>
    <w:link w:val="Titel"/>
    <w:uiPriority w:val="10"/>
    <w:rsid w:val="00F9403D"/>
    <w:rPr>
      <w:rFonts w:asciiTheme="majorHAnsi" w:eastAsiaTheme="majorEastAsia" w:hAnsiTheme="majorHAnsi" w:cstheme="majorBidi"/>
      <w:color w:val="auto"/>
      <w:spacing w:val="-10"/>
      <w:kern w:val="28"/>
      <w:sz w:val="56"/>
      <w:szCs w:val="56"/>
      <w14:ligatures w14:val="standardContextual"/>
    </w:rPr>
  </w:style>
  <w:style w:type="paragraph" w:styleId="Ondertitel">
    <w:name w:val="Subtitle"/>
    <w:basedOn w:val="Standaard"/>
    <w:next w:val="Standaard"/>
    <w:link w:val="OndertitelChar"/>
    <w:uiPriority w:val="11"/>
    <w:qFormat/>
    <w:rsid w:val="00F9403D"/>
    <w:pPr>
      <w:numPr>
        <w:ilvl w:val="1"/>
      </w:numPr>
      <w:spacing w:after="160"/>
    </w:pPr>
    <w:rPr>
      <w:rFonts w:eastAsiaTheme="majorEastAsia" w:cstheme="majorBidi"/>
      <w:color w:val="595959" w:themeColor="text1" w:themeTint="A6"/>
      <w:spacing w:val="15"/>
      <w:kern w:val="2"/>
      <w14:ligatures w14:val="standardContextual"/>
    </w:rPr>
  </w:style>
  <w:style w:type="character" w:customStyle="1" w:styleId="OndertitelChar">
    <w:name w:val="Ondertitel Char"/>
    <w:basedOn w:val="Standaardalinea-lettertype"/>
    <w:link w:val="Ondertitel"/>
    <w:uiPriority w:val="11"/>
    <w:rsid w:val="00F9403D"/>
    <w:rPr>
      <w:rFonts w:eastAsiaTheme="majorEastAsia" w:cstheme="majorBidi"/>
      <w:color w:val="595959" w:themeColor="text1" w:themeTint="A6"/>
      <w:spacing w:val="15"/>
      <w:kern w:val="2"/>
      <w14:ligatures w14:val="standardContextual"/>
    </w:rPr>
  </w:style>
  <w:style w:type="paragraph" w:styleId="Citaat">
    <w:name w:val="Quote"/>
    <w:basedOn w:val="Standaard"/>
    <w:next w:val="Standaard"/>
    <w:link w:val="CitaatChar"/>
    <w:uiPriority w:val="29"/>
    <w:qFormat/>
    <w:rsid w:val="00F9403D"/>
    <w:pPr>
      <w:spacing w:before="160" w:after="160"/>
      <w:jc w:val="center"/>
    </w:pPr>
    <w:rPr>
      <w:rFonts w:ascii="Calibri" w:hAnsi="Calibri" w:cs="Calibr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F9403D"/>
    <w:rPr>
      <w:rFonts w:ascii="Calibri" w:hAnsi="Calibri" w:cs="Calibri"/>
      <w:i/>
      <w:iCs/>
      <w:color w:val="404040" w:themeColor="text1" w:themeTint="BF"/>
      <w:kern w:val="2"/>
      <w14:ligatures w14:val="standardContextual"/>
    </w:rPr>
  </w:style>
  <w:style w:type="paragraph" w:styleId="Lijstalinea">
    <w:name w:val="List Paragraph"/>
    <w:basedOn w:val="Standaard"/>
    <w:uiPriority w:val="34"/>
    <w:qFormat/>
    <w:rsid w:val="00F9403D"/>
    <w:pPr>
      <w:ind w:left="720"/>
      <w:contextualSpacing/>
    </w:pPr>
    <w:rPr>
      <w:rFonts w:ascii="Calibri" w:hAnsi="Calibri" w:cs="Calibri"/>
      <w:color w:val="auto"/>
      <w:kern w:val="2"/>
      <w14:ligatures w14:val="standardContextual"/>
    </w:rPr>
  </w:style>
  <w:style w:type="character" w:styleId="Intensievebenadrukking">
    <w:name w:val="Intense Emphasis"/>
    <w:basedOn w:val="Standaardalinea-lettertype"/>
    <w:uiPriority w:val="21"/>
    <w:qFormat/>
    <w:rsid w:val="00F9403D"/>
    <w:rPr>
      <w:i/>
      <w:iCs/>
      <w:color w:val="2F5496" w:themeColor="accent1" w:themeShade="BF"/>
    </w:rPr>
  </w:style>
  <w:style w:type="paragraph" w:styleId="Duidelijkcitaat">
    <w:name w:val="Intense Quote"/>
    <w:basedOn w:val="Standaard"/>
    <w:next w:val="Standaard"/>
    <w:link w:val="DuidelijkcitaatChar"/>
    <w:uiPriority w:val="30"/>
    <w:qFormat/>
    <w:rsid w:val="00F9403D"/>
    <w:pPr>
      <w:pBdr>
        <w:top w:val="single" w:sz="4" w:space="10" w:color="2F5496" w:themeColor="accent1" w:themeShade="BF"/>
        <w:bottom w:val="single" w:sz="4" w:space="10" w:color="2F5496" w:themeColor="accent1" w:themeShade="BF"/>
      </w:pBdr>
      <w:spacing w:before="360" w:after="360"/>
      <w:ind w:left="864" w:right="864"/>
      <w:jc w:val="center"/>
    </w:pPr>
    <w:rPr>
      <w:rFonts w:ascii="Calibri" w:hAnsi="Calibri" w:cs="Calibri"/>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F9403D"/>
    <w:rPr>
      <w:rFonts w:ascii="Calibri" w:hAnsi="Calibri" w:cs="Calibri"/>
      <w:i/>
      <w:iCs/>
      <w:color w:val="2F5496" w:themeColor="accent1" w:themeShade="BF"/>
      <w:kern w:val="2"/>
      <w14:ligatures w14:val="standardContextual"/>
    </w:rPr>
  </w:style>
  <w:style w:type="character" w:styleId="Intensieveverwijzing">
    <w:name w:val="Intense Reference"/>
    <w:basedOn w:val="Standaardalinea-lettertype"/>
    <w:uiPriority w:val="32"/>
    <w:qFormat/>
    <w:rsid w:val="00F9403D"/>
    <w:rPr>
      <w:b/>
      <w:bCs/>
      <w:smallCaps/>
      <w:color w:val="2F5496" w:themeColor="accent1" w:themeShade="BF"/>
      <w:spacing w:val="5"/>
    </w:rPr>
  </w:style>
  <w:style w:type="character" w:styleId="Hyperlink">
    <w:name w:val="Hyperlink"/>
    <w:basedOn w:val="Standaardalinea-lettertype"/>
    <w:uiPriority w:val="99"/>
    <w:unhideWhenUsed/>
    <w:rsid w:val="00F94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ciety4th.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4031</Words>
  <Characters>22173</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2024-11-03T22:39:00Z</dcterms:created>
  <dcterms:modified xsi:type="dcterms:W3CDTF">2024-11-03T22:39:00Z</dcterms:modified>
</cp:coreProperties>
</file>