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E9CF" w14:textId="274CDFCD" w:rsidR="00896C66" w:rsidRPr="00896C66" w:rsidRDefault="00896C66" w:rsidP="00896C66">
      <w:pPr>
        <w:jc w:val="center"/>
        <w:rPr>
          <w:noProof/>
          <w:sz w:val="36"/>
          <w:szCs w:val="36"/>
        </w:rPr>
      </w:pPr>
      <w:r w:rsidRPr="00896C66">
        <w:rPr>
          <w:noProof/>
          <w:sz w:val="36"/>
          <w:szCs w:val="36"/>
        </w:rPr>
        <w:t>Digitaal uitlezen van Analoge meter</w:t>
      </w:r>
    </w:p>
    <w:p w14:paraId="7E2A37DA" w14:textId="77777777" w:rsidR="00896C66" w:rsidRDefault="00896C66">
      <w:pPr>
        <w:rPr>
          <w:noProof/>
        </w:rPr>
      </w:pPr>
    </w:p>
    <w:p w14:paraId="2753E82D" w14:textId="323D8BD5" w:rsidR="00D64086" w:rsidRDefault="00896C66">
      <w:r>
        <w:rPr>
          <w:noProof/>
        </w:rPr>
        <w:drawing>
          <wp:inline distT="0" distB="0" distL="0" distR="0" wp14:anchorId="10E2B21B" wp14:editId="70EF311E">
            <wp:extent cx="6929755" cy="3658235"/>
            <wp:effectExtent l="0" t="0" r="4445" b="0"/>
            <wp:docPr id="13483922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922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9755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CE333" w14:textId="77777777" w:rsidR="00104936" w:rsidRDefault="00104936"/>
    <w:p w14:paraId="42669F70" w14:textId="77777777" w:rsidR="00104936" w:rsidRDefault="00104936"/>
    <w:p w14:paraId="62C9D37F" w14:textId="21626A58" w:rsidR="00104936" w:rsidRDefault="00896C66">
      <w:r>
        <w:t xml:space="preserve">    </w:t>
      </w:r>
      <w:r w:rsidR="00104936">
        <w:t>Foto electriciteits</w:t>
      </w:r>
      <w:r w:rsidR="00BF34D8">
        <w:t>-</w:t>
      </w:r>
      <w:r w:rsidR="00104936">
        <w:t xml:space="preserve">                                      selectie meter 1 en 2                 na </w:t>
      </w:r>
      <w:r w:rsidR="00B23E2D">
        <w:t>OCR-</w:t>
      </w:r>
      <w:r w:rsidR="00104936">
        <w:t>scan de getallen</w:t>
      </w:r>
    </w:p>
    <w:p w14:paraId="76000166" w14:textId="19DD5F97" w:rsidR="00104936" w:rsidRDefault="00896C66">
      <w:r>
        <w:t xml:space="preserve">    </w:t>
      </w:r>
      <w:r w:rsidR="00BF34D8">
        <w:t>m</w:t>
      </w:r>
      <w:r w:rsidR="00104936">
        <w:t>eter                                                                                                                    020467  en  044158</w:t>
      </w:r>
    </w:p>
    <w:p w14:paraId="109DB3A2" w14:textId="77777777" w:rsidR="00104936" w:rsidRDefault="00104936"/>
    <w:p w14:paraId="79ED6D13" w14:textId="77777777" w:rsidR="00104936" w:rsidRDefault="00104936"/>
    <w:p w14:paraId="1F48C5E0" w14:textId="77777777" w:rsidR="00104936" w:rsidRDefault="00104936"/>
    <w:p w14:paraId="6CB12597" w14:textId="2161402A" w:rsidR="00896C66" w:rsidRDefault="00104936">
      <w:r>
        <w:t xml:space="preserve">Dus het is vrij eenvoudig middels een foto van de analoge </w:t>
      </w:r>
      <w:r w:rsidR="00896C66">
        <w:t>elektriciteitsmeter</w:t>
      </w:r>
      <w:r>
        <w:t xml:space="preserve"> te komen tot </w:t>
      </w:r>
    </w:p>
    <w:p w14:paraId="765FB3E4" w14:textId="450E3AEA" w:rsidR="00896C66" w:rsidRDefault="00104936">
      <w:r>
        <w:t xml:space="preserve">digitale uitlezing. Dus slimme meters zijn overbodig. De geijkte analoge meters zijn prima. </w:t>
      </w:r>
    </w:p>
    <w:p w14:paraId="21B4C508" w14:textId="77777777" w:rsidR="00896C66" w:rsidRDefault="00104936">
      <w:r>
        <w:t xml:space="preserve">Deze procedure kan eenvoudig technisch gerealiseerd worden en kwa prijs vele malen </w:t>
      </w:r>
    </w:p>
    <w:p w14:paraId="685DC8BE" w14:textId="77777777" w:rsidR="00896C66" w:rsidRDefault="00104936">
      <w:r>
        <w:t xml:space="preserve">goedkoper en meer betrouwbaar dan de slimme meters. Bij de slimme meters zijn de </w:t>
      </w:r>
    </w:p>
    <w:p w14:paraId="06106F23" w14:textId="05B1B4B6" w:rsidR="00896C66" w:rsidRDefault="00104936">
      <w:r>
        <w:t xml:space="preserve">software en de </w:t>
      </w:r>
      <w:r w:rsidR="00896C66">
        <w:t>elektronica</w:t>
      </w:r>
      <w:r>
        <w:t xml:space="preserve"> niet openbaar dus niet controleerbaar</w:t>
      </w:r>
      <w:r w:rsidR="00DC10D7">
        <w:t xml:space="preserve"> door de consument</w:t>
      </w:r>
      <w:r>
        <w:t>!</w:t>
      </w:r>
      <w:r w:rsidR="00DC10D7">
        <w:t xml:space="preserve"> </w:t>
      </w:r>
    </w:p>
    <w:p w14:paraId="1EFDEE7B" w14:textId="70EB184E" w:rsidR="00104936" w:rsidRDefault="00DC10D7">
      <w:r>
        <w:t>Verder kan de software zonder medeweten van de consument geupdate worden.</w:t>
      </w:r>
    </w:p>
    <w:p w14:paraId="51F036D4" w14:textId="77777777" w:rsidR="00104936" w:rsidRDefault="00104936"/>
    <w:p w14:paraId="2256F133" w14:textId="5FD54D32" w:rsidR="00896C66" w:rsidRDefault="00896C66">
      <w:r>
        <w:t>Dus een goede camera voor de elektriciteitsmeter plaatsen en dan iedere maand</w:t>
      </w:r>
    </w:p>
    <w:p w14:paraId="66DAB391" w14:textId="77777777" w:rsidR="00896C66" w:rsidRDefault="00896C66">
      <w:r>
        <w:t xml:space="preserve">automatisch een foto maken en die automatisch doorsturen naar de energieleverancier, </w:t>
      </w:r>
    </w:p>
    <w:p w14:paraId="10C29592" w14:textId="6C85DF76" w:rsidR="00104936" w:rsidRDefault="00896C66">
      <w:r>
        <w:t>die de foto uitleest naar digitale getallen en verwerkt in de rekening.</w:t>
      </w:r>
    </w:p>
    <w:p w14:paraId="7DD923AB" w14:textId="77777777" w:rsidR="00896C66" w:rsidRDefault="00896C66"/>
    <w:p w14:paraId="751AA4F4" w14:textId="77777777" w:rsidR="00B23E2D" w:rsidRDefault="00896C66">
      <w:r>
        <w:t>Dan iedere maand een rekening, die wij als consument betalen en geen jaar afrekeningen</w:t>
      </w:r>
    </w:p>
    <w:p w14:paraId="715CC411" w14:textId="4DF703AA" w:rsidR="00896C66" w:rsidRDefault="00896C66">
      <w:r>
        <w:t>meer.</w:t>
      </w:r>
      <w:r w:rsidR="00B23E2D">
        <w:t xml:space="preserve"> De boekhoudkundige norm in Nederland dient te zijn per maand zaken rond breien.</w:t>
      </w:r>
    </w:p>
    <w:p w14:paraId="68EDF75A" w14:textId="77777777" w:rsidR="00896C66" w:rsidRDefault="00896C66"/>
    <w:p w14:paraId="3A99A48F" w14:textId="6B1403C3" w:rsidR="00896C66" w:rsidRDefault="00896C66">
      <w:r>
        <w:lastRenderedPageBreak/>
        <w:t>Verder dienen de transportkosten door de overheid uit de belastingpot betaald te worden.</w:t>
      </w:r>
    </w:p>
    <w:p w14:paraId="3C221493" w14:textId="5495C4CD" w:rsidR="00896C66" w:rsidRDefault="00896C66">
      <w:r>
        <w:t>Het is een collectieve voorziening. De consument betaalt dan alleen wat hij/zij verbruikt heeft.</w:t>
      </w:r>
    </w:p>
    <w:p w14:paraId="398BB22A" w14:textId="77777777" w:rsidR="00B23E2D" w:rsidRDefault="00B23E2D"/>
    <w:p w14:paraId="0610C888" w14:textId="45CAC937" w:rsidR="00B23E2D" w:rsidRDefault="00B23E2D">
      <w:r>
        <w:t>Ultieme doel naar de toekomst toe is dat de slimme meters zo uitgerust worden dat</w:t>
      </w:r>
    </w:p>
    <w:p w14:paraId="21661F02" w14:textId="77777777" w:rsidR="00B23E2D" w:rsidRDefault="00B23E2D">
      <w:r>
        <w:t>de energieleverancier op afstand het gas en elektriciteit kan afsluiten? Nu nog een complottheorie morgen werkelijkheid. Op naar de totale individuele controle?</w:t>
      </w:r>
    </w:p>
    <w:p w14:paraId="27C6A0E9" w14:textId="2E751B1F" w:rsidR="00B23E2D" w:rsidRDefault="00B23E2D">
      <w:r>
        <w:t>In België is het zo, dat ook al betaal je niet, je recht houdt op een</w:t>
      </w:r>
      <w:r w:rsidR="00702700">
        <w:t xml:space="preserve"> bep</w:t>
      </w:r>
      <w:r>
        <w:t>er</w:t>
      </w:r>
      <w:r w:rsidR="001F09E8">
        <w:t>k</w:t>
      </w:r>
      <w:r>
        <w:t xml:space="preserve">t aantal </w:t>
      </w:r>
    </w:p>
    <w:p w14:paraId="0AEE0C35" w14:textId="1C774CB6" w:rsidR="00B23E2D" w:rsidRDefault="00B23E2D">
      <w:r>
        <w:t>kubieke meters gas en een beperkt aantal kilowatt uren stroom!</w:t>
      </w:r>
    </w:p>
    <w:p w14:paraId="15E329F2" w14:textId="77777777" w:rsidR="00104936" w:rsidRDefault="00104936"/>
    <w:sectPr w:rsidR="00104936" w:rsidSect="00896C66">
      <w:pgSz w:w="11906" w:h="16838"/>
      <w:pgMar w:top="1417" w:right="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36"/>
    <w:rsid w:val="000572D4"/>
    <w:rsid w:val="000D5F3A"/>
    <w:rsid w:val="00104936"/>
    <w:rsid w:val="001D3B14"/>
    <w:rsid w:val="001F09E8"/>
    <w:rsid w:val="00267C84"/>
    <w:rsid w:val="002F16F2"/>
    <w:rsid w:val="003F64F0"/>
    <w:rsid w:val="00422802"/>
    <w:rsid w:val="00432862"/>
    <w:rsid w:val="00702700"/>
    <w:rsid w:val="00707117"/>
    <w:rsid w:val="007608DF"/>
    <w:rsid w:val="008728ED"/>
    <w:rsid w:val="00896C66"/>
    <w:rsid w:val="00903AD4"/>
    <w:rsid w:val="009738C8"/>
    <w:rsid w:val="00AB77EF"/>
    <w:rsid w:val="00B23E2D"/>
    <w:rsid w:val="00BF34D8"/>
    <w:rsid w:val="00CE705F"/>
    <w:rsid w:val="00D130F9"/>
    <w:rsid w:val="00D64086"/>
    <w:rsid w:val="00DC10D7"/>
    <w:rsid w:val="00F55D68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E914"/>
  <w15:chartTrackingRefBased/>
  <w15:docId w15:val="{9DF979F6-C431-4E5C-A43C-FC03035C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1A1F45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4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4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4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4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49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49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49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49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4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4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4936"/>
    <w:rPr>
      <w:rFonts w:eastAsiaTheme="majorEastAsia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493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493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49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49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49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49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493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493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49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4936"/>
    <w:rPr>
      <w:rFonts w:eastAsiaTheme="majorEastAsia" w:cstheme="majorBidi"/>
      <w:color w:val="595959" w:themeColor="text1" w:themeTint="A6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1049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49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49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493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4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493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4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Zuchtelen</dc:creator>
  <cp:keywords/>
  <dc:description/>
  <cp:lastModifiedBy>Jan van Zuchtelen</cp:lastModifiedBy>
  <cp:revision>11</cp:revision>
  <dcterms:created xsi:type="dcterms:W3CDTF">2025-02-07T01:37:00Z</dcterms:created>
  <dcterms:modified xsi:type="dcterms:W3CDTF">2025-02-07T17:30:00Z</dcterms:modified>
</cp:coreProperties>
</file>